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0"/>
      </w:tblGrid>
      <w:tr w:rsidR="007A6B20" w14:paraId="1A1744C3" w14:textId="77777777" w:rsidTr="007A6B20">
        <w:tc>
          <w:tcPr>
            <w:tcW w:w="4253" w:type="dxa"/>
          </w:tcPr>
          <w:p w14:paraId="2AD2AC4F" w14:textId="131B4E0A" w:rsidR="007A6B20" w:rsidRPr="007A6B20" w:rsidRDefault="007A6B20" w:rsidP="00EA15C3">
            <w:pPr>
              <w:pStyle w:val="NormalWeb"/>
              <w:widowControl w:val="0"/>
              <w:spacing w:before="0" w:beforeAutospacing="0" w:after="0" w:afterAutospacing="0" w:line="360" w:lineRule="exact"/>
              <w:jc w:val="center"/>
              <w:rPr>
                <w:b/>
                <w:bCs/>
                <w:sz w:val="26"/>
                <w:szCs w:val="26"/>
              </w:rPr>
            </w:pPr>
            <w:r w:rsidRPr="007A6B20">
              <w:rPr>
                <w:bCs/>
                <w:sz w:val="26"/>
                <w:szCs w:val="26"/>
              </w:rPr>
              <w:t>UBND HUYỆN ĐÔ LƯƠNG</w:t>
            </w:r>
          </w:p>
        </w:tc>
        <w:tc>
          <w:tcPr>
            <w:tcW w:w="5670" w:type="dxa"/>
          </w:tcPr>
          <w:p w14:paraId="6F292FAF" w14:textId="2D4B0226" w:rsidR="007A6B20" w:rsidRDefault="007A6B20" w:rsidP="00EA15C3">
            <w:pPr>
              <w:pStyle w:val="NormalWeb"/>
              <w:widowControl w:val="0"/>
              <w:spacing w:before="0" w:beforeAutospacing="0" w:after="0" w:afterAutospacing="0" w:line="360" w:lineRule="exact"/>
              <w:jc w:val="center"/>
              <w:rPr>
                <w:bCs/>
                <w:sz w:val="26"/>
                <w:szCs w:val="26"/>
              </w:rPr>
            </w:pPr>
            <w:r w:rsidRPr="007A6B20">
              <w:rPr>
                <w:b/>
                <w:bCs/>
                <w:sz w:val="26"/>
                <w:szCs w:val="26"/>
              </w:rPr>
              <w:t>CỘNG HÒA XÃ HỘI CHỦ NGHĨA VIỆT NAM</w:t>
            </w:r>
          </w:p>
        </w:tc>
      </w:tr>
      <w:tr w:rsidR="007A6B20" w14:paraId="47BCADCA" w14:textId="77777777" w:rsidTr="007A6B20">
        <w:tc>
          <w:tcPr>
            <w:tcW w:w="4253" w:type="dxa"/>
          </w:tcPr>
          <w:p w14:paraId="09B5ADCE" w14:textId="198D96C0" w:rsidR="007A6B20" w:rsidRDefault="007A6B20" w:rsidP="00EA15C3">
            <w:pPr>
              <w:pStyle w:val="NormalWeb"/>
              <w:widowControl w:val="0"/>
              <w:spacing w:before="0" w:beforeAutospacing="0" w:after="0" w:afterAutospacing="0" w:line="360" w:lineRule="exact"/>
              <w:jc w:val="center"/>
              <w:rPr>
                <w:bCs/>
                <w:sz w:val="26"/>
                <w:szCs w:val="26"/>
              </w:rPr>
            </w:pPr>
            <w:r w:rsidRPr="007A6B20">
              <w:rPr>
                <w:b/>
                <w:bCs/>
                <w:sz w:val="28"/>
                <w:szCs w:val="28"/>
              </w:rPr>
              <w:t>TRƯỜNG THCSTHƯỢNG SƠN</w:t>
            </w:r>
          </w:p>
        </w:tc>
        <w:tc>
          <w:tcPr>
            <w:tcW w:w="5670" w:type="dxa"/>
          </w:tcPr>
          <w:p w14:paraId="19D97DD2" w14:textId="2EC33D81" w:rsidR="007A6B20" w:rsidRPr="007A6B20" w:rsidRDefault="007A6B20" w:rsidP="00EA15C3">
            <w:pPr>
              <w:pStyle w:val="NormalWeb"/>
              <w:widowControl w:val="0"/>
              <w:spacing w:before="0" w:beforeAutospacing="0" w:after="0" w:afterAutospacing="0" w:line="360" w:lineRule="exact"/>
              <w:jc w:val="center"/>
              <w:rPr>
                <w:sz w:val="28"/>
                <w:szCs w:val="28"/>
              </w:rPr>
            </w:pPr>
            <w:r w:rsidRPr="007A6B20">
              <w:rPr>
                <w:b/>
                <w:bCs/>
                <w:sz w:val="28"/>
                <w:szCs w:val="28"/>
              </w:rPr>
              <w:t>Độc lập - Tự do - Hạnh phúc</w:t>
            </w:r>
          </w:p>
        </w:tc>
      </w:tr>
    </w:tbl>
    <w:p w14:paraId="1E7A89CF" w14:textId="067B8788" w:rsidR="007A6B20" w:rsidRDefault="007A6B20" w:rsidP="00EA15C3">
      <w:pPr>
        <w:pStyle w:val="NormalWeb"/>
        <w:widowControl w:val="0"/>
        <w:spacing w:before="0" w:beforeAutospacing="0" w:after="0" w:afterAutospacing="0" w:line="360" w:lineRule="exact"/>
        <w:jc w:val="both"/>
        <w:rPr>
          <w:bCs/>
          <w:sz w:val="26"/>
          <w:szCs w:val="26"/>
        </w:rPr>
      </w:pPr>
      <w:r w:rsidRPr="007A6B20">
        <w:rPr>
          <w:noProof/>
          <w:sz w:val="28"/>
          <w:szCs w:val="28"/>
        </w:rPr>
        <mc:AlternateContent>
          <mc:Choice Requires="wps">
            <w:drawing>
              <wp:anchor distT="0" distB="0" distL="114300" distR="114300" simplePos="0" relativeHeight="251653632" behindDoc="0" locked="0" layoutInCell="1" allowOverlap="1" wp14:anchorId="693EA39E" wp14:editId="2277D4CD">
                <wp:simplePos x="0" y="0"/>
                <wp:positionH relativeFrom="column">
                  <wp:posOffset>3190875</wp:posOffset>
                </wp:positionH>
                <wp:positionV relativeFrom="paragraph">
                  <wp:posOffset>23495</wp:posOffset>
                </wp:positionV>
                <wp:extent cx="195707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530E5" id="Straight Connector 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25pt,1.85pt" to="405.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8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0yf0ie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"/>
            </w:pict>
          </mc:Fallback>
        </mc:AlternateContent>
      </w:r>
      <w:r w:rsidRPr="007A6B20">
        <w:rPr>
          <w:noProof/>
          <w:sz w:val="28"/>
          <w:szCs w:val="28"/>
        </w:rPr>
        <mc:AlternateContent>
          <mc:Choice Requires="wps">
            <w:drawing>
              <wp:anchor distT="0" distB="0" distL="114300" distR="114300" simplePos="0" relativeHeight="251656704" behindDoc="0" locked="0" layoutInCell="1" allowOverlap="1" wp14:anchorId="6CE7BD6D" wp14:editId="2D2C10DA">
                <wp:simplePos x="0" y="0"/>
                <wp:positionH relativeFrom="column">
                  <wp:posOffset>186055</wp:posOffset>
                </wp:positionH>
                <wp:positionV relativeFrom="paragraph">
                  <wp:posOffset>21590</wp:posOffset>
                </wp:positionV>
                <wp:extent cx="11525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342C0"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1.7pt" to="105.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"/>
            </w:pict>
          </mc:Fallback>
        </mc:AlternateContent>
      </w:r>
    </w:p>
    <w:p w14:paraId="2712D19B" w14:textId="16A0EB92" w:rsidR="007069E7" w:rsidRPr="007A6B20" w:rsidRDefault="002E5468" w:rsidP="00EA15C3">
      <w:pPr>
        <w:pStyle w:val="NormalWeb"/>
        <w:widowControl w:val="0"/>
        <w:spacing w:before="0" w:beforeAutospacing="0" w:after="0" w:afterAutospacing="0" w:line="360" w:lineRule="exact"/>
        <w:jc w:val="both"/>
        <w:rPr>
          <w:sz w:val="28"/>
          <w:szCs w:val="28"/>
        </w:rPr>
      </w:pPr>
      <w:r w:rsidRPr="007A6B20">
        <w:rPr>
          <w:sz w:val="28"/>
          <w:szCs w:val="28"/>
        </w:rPr>
        <w:t xml:space="preserve">  </w:t>
      </w:r>
      <w:r w:rsidR="00A074C8" w:rsidRPr="007A6B20">
        <w:rPr>
          <w:sz w:val="28"/>
          <w:szCs w:val="28"/>
        </w:rPr>
        <w:t xml:space="preserve"> </w:t>
      </w:r>
      <w:r w:rsidR="007069E7" w:rsidRPr="007A6B20">
        <w:rPr>
          <w:sz w:val="28"/>
          <w:szCs w:val="28"/>
        </w:rPr>
        <w:t xml:space="preserve">Số </w:t>
      </w:r>
      <w:r w:rsidR="004D2937">
        <w:rPr>
          <w:sz w:val="28"/>
          <w:szCs w:val="28"/>
        </w:rPr>
        <w:t>13</w:t>
      </w:r>
      <w:r w:rsidR="007069E7" w:rsidRPr="007A6B20">
        <w:rPr>
          <w:sz w:val="28"/>
          <w:szCs w:val="28"/>
        </w:rPr>
        <w:t xml:space="preserve"> /KH-</w:t>
      </w:r>
      <w:r w:rsidR="00C26BAB" w:rsidRPr="007A6B20">
        <w:rPr>
          <w:sz w:val="28"/>
          <w:szCs w:val="28"/>
        </w:rPr>
        <w:t>THCS</w:t>
      </w:r>
      <w:r w:rsidR="003477D5" w:rsidRPr="007A6B20">
        <w:rPr>
          <w:sz w:val="28"/>
          <w:szCs w:val="28"/>
        </w:rPr>
        <w:t xml:space="preserve">     </w:t>
      </w:r>
      <w:r w:rsidR="007069E7" w:rsidRPr="007A6B20">
        <w:rPr>
          <w:sz w:val="28"/>
          <w:szCs w:val="28"/>
        </w:rPr>
        <w:t xml:space="preserve">    </w:t>
      </w:r>
      <w:r w:rsidR="003477D5" w:rsidRPr="007A6B20">
        <w:rPr>
          <w:sz w:val="28"/>
          <w:szCs w:val="28"/>
        </w:rPr>
        <w:t xml:space="preserve"> </w:t>
      </w:r>
      <w:r w:rsidR="007D7DF2" w:rsidRPr="007A6B20">
        <w:rPr>
          <w:sz w:val="28"/>
          <w:szCs w:val="28"/>
        </w:rPr>
        <w:t xml:space="preserve">                  </w:t>
      </w:r>
      <w:r w:rsidR="007D7DF2" w:rsidRPr="007A6B20">
        <w:rPr>
          <w:i/>
          <w:sz w:val="28"/>
          <w:szCs w:val="28"/>
        </w:rPr>
        <w:t xml:space="preserve"> </w:t>
      </w:r>
      <w:r w:rsidR="0088058D">
        <w:rPr>
          <w:i/>
          <w:sz w:val="28"/>
          <w:szCs w:val="28"/>
        </w:rPr>
        <w:t>Thượng Sơn</w:t>
      </w:r>
      <w:r w:rsidR="007069E7" w:rsidRPr="007A6B20">
        <w:rPr>
          <w:i/>
          <w:iCs/>
          <w:sz w:val="28"/>
          <w:szCs w:val="28"/>
        </w:rPr>
        <w:t>, ngày</w:t>
      </w:r>
      <w:r w:rsidR="00846270" w:rsidRPr="007A6B20">
        <w:rPr>
          <w:i/>
          <w:iCs/>
          <w:sz w:val="28"/>
          <w:szCs w:val="28"/>
        </w:rPr>
        <w:t xml:space="preserve"> </w:t>
      </w:r>
      <w:r w:rsidR="004D2937">
        <w:rPr>
          <w:i/>
          <w:iCs/>
          <w:sz w:val="28"/>
          <w:szCs w:val="28"/>
        </w:rPr>
        <w:t>31</w:t>
      </w:r>
      <w:r w:rsidR="007E2BF5" w:rsidRPr="007A6B20">
        <w:rPr>
          <w:i/>
          <w:iCs/>
          <w:sz w:val="28"/>
          <w:szCs w:val="28"/>
        </w:rPr>
        <w:t xml:space="preserve"> </w:t>
      </w:r>
      <w:r w:rsidR="00846270" w:rsidRPr="007A6B20">
        <w:rPr>
          <w:i/>
          <w:iCs/>
          <w:sz w:val="28"/>
          <w:szCs w:val="28"/>
        </w:rPr>
        <w:t>tháng 8</w:t>
      </w:r>
      <w:r w:rsidR="00095C88" w:rsidRPr="007A6B20">
        <w:rPr>
          <w:i/>
          <w:iCs/>
          <w:sz w:val="28"/>
          <w:szCs w:val="28"/>
        </w:rPr>
        <w:t xml:space="preserve"> năm 2024</w:t>
      </w:r>
    </w:p>
    <w:p w14:paraId="17FFE367" w14:textId="77777777" w:rsidR="0080779A" w:rsidRPr="007A6B20" w:rsidRDefault="0080779A" w:rsidP="00EA15C3">
      <w:pPr>
        <w:widowControl w:val="0"/>
        <w:spacing w:line="360" w:lineRule="exact"/>
        <w:jc w:val="both"/>
        <w:rPr>
          <w:rFonts w:ascii="Times New Roman" w:hAnsi="Times New Roman"/>
          <w:b/>
        </w:rPr>
      </w:pPr>
    </w:p>
    <w:p w14:paraId="4EC3B3D1" w14:textId="0B2E40E0" w:rsidR="007069E7" w:rsidRPr="00CA294F" w:rsidRDefault="00A074C8" w:rsidP="00EA15C3">
      <w:pPr>
        <w:widowControl w:val="0"/>
        <w:spacing w:line="360" w:lineRule="exact"/>
        <w:jc w:val="center"/>
        <w:rPr>
          <w:rFonts w:ascii="Times New Roman" w:hAnsi="Times New Roman"/>
          <w:b/>
        </w:rPr>
      </w:pPr>
      <w:r w:rsidRPr="00CA294F">
        <w:rPr>
          <w:rFonts w:ascii="Times New Roman" w:hAnsi="Times New Roman"/>
          <w:b/>
        </w:rPr>
        <w:t>KẾ</w:t>
      </w:r>
      <w:r w:rsidR="007069E7" w:rsidRPr="00CA294F">
        <w:rPr>
          <w:rFonts w:ascii="Times New Roman" w:hAnsi="Times New Roman"/>
          <w:b/>
        </w:rPr>
        <w:t xml:space="preserve"> HOẠCH </w:t>
      </w:r>
      <w:r w:rsidRPr="00CA294F">
        <w:rPr>
          <w:rFonts w:ascii="Times New Roman" w:hAnsi="Times New Roman"/>
          <w:b/>
        </w:rPr>
        <w:t>GIÁO DỤC</w:t>
      </w:r>
      <w:r w:rsidR="00D26707" w:rsidRPr="00CA294F">
        <w:rPr>
          <w:rFonts w:ascii="Times New Roman" w:hAnsi="Times New Roman"/>
          <w:b/>
        </w:rPr>
        <w:t xml:space="preserve"> NHÀ TRƯỜNG</w:t>
      </w:r>
    </w:p>
    <w:p w14:paraId="44D64B1E" w14:textId="5EE5E578" w:rsidR="007069E7" w:rsidRPr="00CA294F" w:rsidRDefault="007069E7" w:rsidP="00EA15C3">
      <w:pPr>
        <w:widowControl w:val="0"/>
        <w:spacing w:line="360" w:lineRule="exact"/>
        <w:jc w:val="center"/>
        <w:rPr>
          <w:rFonts w:ascii="Times New Roman" w:hAnsi="Times New Roman"/>
          <w:b/>
        </w:rPr>
      </w:pPr>
      <w:r w:rsidRPr="00CA294F">
        <w:rPr>
          <w:rFonts w:ascii="Times New Roman" w:hAnsi="Times New Roman"/>
          <w:b/>
        </w:rPr>
        <w:t>Năm học 20</w:t>
      </w:r>
      <w:r w:rsidR="00095C88" w:rsidRPr="00CA294F">
        <w:rPr>
          <w:rFonts w:ascii="Times New Roman" w:hAnsi="Times New Roman"/>
          <w:b/>
        </w:rPr>
        <w:t>24</w:t>
      </w:r>
      <w:r w:rsidR="002E5468" w:rsidRPr="00CA294F">
        <w:rPr>
          <w:rFonts w:ascii="Times New Roman" w:hAnsi="Times New Roman"/>
          <w:b/>
        </w:rPr>
        <w:t xml:space="preserve"> </w:t>
      </w:r>
      <w:r w:rsidRPr="00CA294F">
        <w:rPr>
          <w:rFonts w:ascii="Times New Roman" w:hAnsi="Times New Roman"/>
          <w:b/>
        </w:rPr>
        <w:t>-</w:t>
      </w:r>
      <w:r w:rsidR="002E5468" w:rsidRPr="00CA294F">
        <w:rPr>
          <w:rFonts w:ascii="Times New Roman" w:hAnsi="Times New Roman"/>
          <w:b/>
        </w:rPr>
        <w:t xml:space="preserve"> </w:t>
      </w:r>
      <w:r w:rsidRPr="00CA294F">
        <w:rPr>
          <w:rFonts w:ascii="Times New Roman" w:hAnsi="Times New Roman"/>
          <w:b/>
        </w:rPr>
        <w:t>20</w:t>
      </w:r>
      <w:r w:rsidR="00095C88" w:rsidRPr="00CA294F">
        <w:rPr>
          <w:rFonts w:ascii="Times New Roman" w:hAnsi="Times New Roman"/>
          <w:b/>
        </w:rPr>
        <w:t>25</w:t>
      </w:r>
    </w:p>
    <w:p w14:paraId="6C0C90D7" w14:textId="34A113D9" w:rsidR="00915CC3" w:rsidRPr="00CA294F" w:rsidRDefault="00EA15C3" w:rsidP="00EA15C3">
      <w:pPr>
        <w:pStyle w:val="ListParagraph"/>
        <w:widowControl w:val="0"/>
        <w:tabs>
          <w:tab w:val="left" w:pos="709"/>
        </w:tabs>
        <w:spacing w:line="360" w:lineRule="exact"/>
        <w:ind w:left="0"/>
        <w:jc w:val="both"/>
        <w:rPr>
          <w:rFonts w:ascii="Times New Roman" w:hAnsi="Times New Roman"/>
          <w:b/>
          <w:sz w:val="24"/>
        </w:rPr>
      </w:pPr>
      <w:r w:rsidRPr="00CA294F">
        <w:rPr>
          <w:rFonts w:ascii="Times New Roman" w:hAnsi="Times New Roman"/>
          <w:b/>
          <w:noProof/>
        </w:rPr>
        <mc:AlternateContent>
          <mc:Choice Requires="wps">
            <w:drawing>
              <wp:anchor distT="0" distB="0" distL="114300" distR="114300" simplePos="0" relativeHeight="251661824" behindDoc="0" locked="0" layoutInCell="1" allowOverlap="1" wp14:anchorId="628AC914" wp14:editId="6D014D08">
                <wp:simplePos x="0" y="0"/>
                <wp:positionH relativeFrom="column">
                  <wp:posOffset>2354580</wp:posOffset>
                </wp:positionH>
                <wp:positionV relativeFrom="paragraph">
                  <wp:posOffset>635</wp:posOffset>
                </wp:positionV>
                <wp:extent cx="14001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8A94C9" id="Straight Connector 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85.4pt,.05pt" to="295.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" strokecolor="#4579b8 [3044]"/>
            </w:pict>
          </mc:Fallback>
        </mc:AlternateContent>
      </w:r>
    </w:p>
    <w:p w14:paraId="391D8B3B" w14:textId="38E119A6" w:rsidR="00AA2D62" w:rsidRPr="00D01192" w:rsidRDefault="0088058D" w:rsidP="0088058D">
      <w:pPr>
        <w:pStyle w:val="ListParagraph"/>
        <w:widowControl w:val="0"/>
        <w:tabs>
          <w:tab w:val="left" w:pos="709"/>
        </w:tabs>
        <w:spacing w:line="360" w:lineRule="exact"/>
        <w:ind w:left="0"/>
        <w:jc w:val="both"/>
        <w:rPr>
          <w:rFonts w:ascii="Times New Roman" w:hAnsi="Times New Roman"/>
          <w:b/>
        </w:rPr>
      </w:pPr>
      <w:r>
        <w:rPr>
          <w:rFonts w:ascii="Times New Roman" w:hAnsi="Times New Roman"/>
          <w:b/>
        </w:rPr>
        <w:tab/>
        <w:t xml:space="preserve">A. </w:t>
      </w:r>
      <w:r w:rsidR="00895F21" w:rsidRPr="00D01192">
        <w:rPr>
          <w:rFonts w:ascii="Times New Roman" w:hAnsi="Times New Roman"/>
          <w:b/>
        </w:rPr>
        <w:t>CĂN CỨ XÂY DỰNG KẾ HOẠCH</w:t>
      </w:r>
    </w:p>
    <w:p w14:paraId="3D732B7A" w14:textId="5393B86D" w:rsidR="00B41BFF" w:rsidRPr="00D01192" w:rsidRDefault="00B41BFF" w:rsidP="00271028">
      <w:pPr>
        <w:widowControl w:val="0"/>
        <w:spacing w:line="360" w:lineRule="exact"/>
        <w:ind w:firstLine="720"/>
        <w:jc w:val="both"/>
        <w:rPr>
          <w:rFonts w:ascii="Times New Roman" w:hAnsi="Times New Roman"/>
          <w:i/>
        </w:rPr>
      </w:pPr>
      <w:r w:rsidRPr="00D01192">
        <w:rPr>
          <w:rFonts w:ascii="Times New Roman" w:hAnsi="Times New Roman"/>
          <w:i/>
        </w:rPr>
        <w:t>- Chương trình Giáo dục phổ thông ban hành kèm theo Thông tư 32</w:t>
      </w:r>
      <w:r w:rsidR="00AC253C" w:rsidRPr="00D01192">
        <w:rPr>
          <w:rFonts w:ascii="Times New Roman" w:hAnsi="Times New Roman"/>
          <w:i/>
        </w:rPr>
        <w:t>/2018 TT-</w:t>
      </w:r>
      <w:r w:rsidR="0080779A" w:rsidRPr="00D01192">
        <w:rPr>
          <w:rFonts w:ascii="Times New Roman" w:hAnsi="Times New Roman"/>
          <w:i/>
        </w:rPr>
        <w:t>B</w:t>
      </w:r>
      <w:r w:rsidR="00AC253C" w:rsidRPr="00D01192">
        <w:rPr>
          <w:rFonts w:ascii="Times New Roman" w:hAnsi="Times New Roman"/>
          <w:i/>
        </w:rPr>
        <w:t>GDĐT ngày 26/12</w:t>
      </w:r>
      <w:r w:rsidR="0080779A" w:rsidRPr="00D01192">
        <w:rPr>
          <w:rFonts w:ascii="Times New Roman" w:hAnsi="Times New Roman"/>
          <w:i/>
        </w:rPr>
        <w:t>/2018</w:t>
      </w:r>
      <w:r w:rsidRPr="00D01192">
        <w:rPr>
          <w:rFonts w:ascii="Times New Roman" w:hAnsi="Times New Roman"/>
          <w:i/>
        </w:rPr>
        <w:t xml:space="preserve"> của Bộ trưởng Bộ Giáo dục và Đào tạo</w:t>
      </w:r>
      <w:r w:rsidR="00AC253C" w:rsidRPr="00D01192">
        <w:rPr>
          <w:rFonts w:ascii="Times New Roman" w:hAnsi="Times New Roman"/>
          <w:i/>
        </w:rPr>
        <w:t xml:space="preserve"> ban hành </w:t>
      </w:r>
      <w:r w:rsidR="008101F4" w:rsidRPr="00D01192">
        <w:rPr>
          <w:rFonts w:ascii="Times New Roman" w:hAnsi="Times New Roman"/>
          <w:i/>
        </w:rPr>
        <w:t>Chương trình Giáo dục phổ thông</w:t>
      </w:r>
      <w:r w:rsidR="00271028">
        <w:rPr>
          <w:rFonts w:ascii="Times New Roman" w:hAnsi="Times New Roman"/>
          <w:i/>
        </w:rPr>
        <w:t>;</w:t>
      </w:r>
    </w:p>
    <w:p w14:paraId="0657C762" w14:textId="77777777" w:rsidR="00C26BAB" w:rsidRPr="00D01192" w:rsidRDefault="00C26BAB" w:rsidP="00EA15C3">
      <w:pPr>
        <w:widowControl w:val="0"/>
        <w:spacing w:line="360" w:lineRule="exact"/>
        <w:jc w:val="both"/>
        <w:rPr>
          <w:rFonts w:ascii="Times New Roman" w:hAnsi="Times New Roman"/>
          <w:i/>
        </w:rPr>
      </w:pPr>
      <w:r w:rsidRPr="00D01192">
        <w:rPr>
          <w:rFonts w:ascii="Times New Roman" w:hAnsi="Times New Roman"/>
          <w:i/>
        </w:rPr>
        <w:t xml:space="preserve">          - Công văn số </w:t>
      </w:r>
      <w:r w:rsidR="00481B15" w:rsidRPr="00D01192">
        <w:rPr>
          <w:rFonts w:ascii="Times New Roman" w:hAnsi="Times New Roman"/>
          <w:i/>
        </w:rPr>
        <w:t>804</w:t>
      </w:r>
      <w:r w:rsidR="008101F4" w:rsidRPr="00D01192">
        <w:rPr>
          <w:rFonts w:ascii="Times New Roman" w:hAnsi="Times New Roman"/>
          <w:i/>
        </w:rPr>
        <w:t>/SGD&amp;ĐT-GDTrH ngày 27/4/2022</w:t>
      </w:r>
      <w:r w:rsidRPr="00D01192">
        <w:rPr>
          <w:rFonts w:ascii="Times New Roman" w:hAnsi="Times New Roman"/>
          <w:i/>
        </w:rPr>
        <w:t xml:space="preserve"> của </w:t>
      </w:r>
      <w:r w:rsidR="008101F4" w:rsidRPr="00D01192">
        <w:rPr>
          <w:rFonts w:ascii="Times New Roman" w:hAnsi="Times New Roman"/>
          <w:i/>
        </w:rPr>
        <w:t>Sở</w:t>
      </w:r>
      <w:r w:rsidR="00AC253C" w:rsidRPr="00D01192">
        <w:rPr>
          <w:rFonts w:ascii="Times New Roman" w:hAnsi="Times New Roman"/>
          <w:i/>
        </w:rPr>
        <w:t xml:space="preserve"> Giáo dục và Đào tạo</w:t>
      </w:r>
      <w:r w:rsidRPr="00D01192">
        <w:rPr>
          <w:rFonts w:ascii="Times New Roman" w:hAnsi="Times New Roman"/>
          <w:i/>
        </w:rPr>
        <w:t xml:space="preserve"> </w:t>
      </w:r>
      <w:r w:rsidR="00AC253C" w:rsidRPr="00D01192">
        <w:rPr>
          <w:rFonts w:ascii="Times New Roman" w:hAnsi="Times New Roman"/>
          <w:i/>
        </w:rPr>
        <w:t>về triển khai thực hiện chương trình</w:t>
      </w:r>
      <w:r w:rsidR="00481B15" w:rsidRPr="00D01192">
        <w:rPr>
          <w:rFonts w:ascii="Times New Roman" w:hAnsi="Times New Roman"/>
          <w:i/>
        </w:rPr>
        <w:t xml:space="preserve"> giáo </w:t>
      </w:r>
      <w:r w:rsidR="00095C88" w:rsidRPr="00D01192">
        <w:rPr>
          <w:rFonts w:ascii="Times New Roman" w:hAnsi="Times New Roman"/>
          <w:i/>
        </w:rPr>
        <w:t>dục trung học;</w:t>
      </w:r>
    </w:p>
    <w:p w14:paraId="7088A8D4" w14:textId="7D9EA668" w:rsidR="00F762B1" w:rsidRPr="00D01192" w:rsidRDefault="00F762B1" w:rsidP="00271028">
      <w:pPr>
        <w:widowControl w:val="0"/>
        <w:spacing w:line="360" w:lineRule="exact"/>
        <w:ind w:firstLine="720"/>
        <w:jc w:val="both"/>
        <w:rPr>
          <w:rFonts w:ascii="Times New Roman" w:hAnsi="Times New Roman"/>
          <w:i/>
        </w:rPr>
      </w:pPr>
      <w:r w:rsidRPr="00D01192">
        <w:rPr>
          <w:rFonts w:ascii="Times New Roman" w:eastAsia="Calibri" w:hAnsi="Times New Roman"/>
          <w:i/>
          <w:spacing w:val="-4"/>
          <w:lang w:val="sq-AL"/>
        </w:rPr>
        <w:t>- Công văn số</w:t>
      </w:r>
      <w:r w:rsidR="00CA6FBB">
        <w:rPr>
          <w:rFonts w:ascii="Times New Roman" w:eastAsia="Calibri" w:hAnsi="Times New Roman"/>
          <w:i/>
          <w:spacing w:val="-4"/>
          <w:lang w:val="sq-AL"/>
        </w:rPr>
        <w:t xml:space="preserve"> 1888</w:t>
      </w:r>
      <w:r w:rsidRPr="00D01192">
        <w:rPr>
          <w:rFonts w:ascii="Times New Roman" w:eastAsia="Calibri" w:hAnsi="Times New Roman"/>
          <w:i/>
          <w:spacing w:val="-4"/>
          <w:lang w:val="sq-AL"/>
        </w:rPr>
        <w:t>/SGD&amp;</w:t>
      </w:r>
      <w:r w:rsidR="00CA6FBB">
        <w:rPr>
          <w:rFonts w:ascii="Times New Roman" w:eastAsia="Calibri" w:hAnsi="Times New Roman"/>
          <w:i/>
          <w:spacing w:val="-4"/>
          <w:lang w:val="sq-AL"/>
        </w:rPr>
        <w:t>ĐT-GDTrH ngày 26/8/2024</w:t>
      </w:r>
      <w:r w:rsidRPr="00D01192">
        <w:rPr>
          <w:rFonts w:ascii="Times New Roman" w:eastAsia="Calibri" w:hAnsi="Times New Roman"/>
          <w:i/>
          <w:spacing w:val="-4"/>
          <w:lang w:val="sq-AL"/>
        </w:rPr>
        <w:t xml:space="preserve"> của Sở GDĐT về hướng dẫn thực hiện nhiệm vụ GDTrH năm họ</w:t>
      </w:r>
      <w:r w:rsidR="00CA6FBB">
        <w:rPr>
          <w:rFonts w:ascii="Times New Roman" w:eastAsia="Calibri" w:hAnsi="Times New Roman"/>
          <w:i/>
          <w:spacing w:val="-4"/>
          <w:lang w:val="sq-AL"/>
        </w:rPr>
        <w:t>c 2024-2025</w:t>
      </w:r>
      <w:r w:rsidR="00271028">
        <w:rPr>
          <w:rFonts w:ascii="Times New Roman" w:eastAsia="Calibri" w:hAnsi="Times New Roman"/>
          <w:i/>
          <w:spacing w:val="-4"/>
          <w:lang w:val="sq-AL"/>
        </w:rPr>
        <w:t>;</w:t>
      </w:r>
    </w:p>
    <w:p w14:paraId="45C1CFFE" w14:textId="27114BAD" w:rsidR="009B02D6" w:rsidRPr="00D01192" w:rsidRDefault="009B02D6" w:rsidP="00EA15C3">
      <w:pPr>
        <w:widowControl w:val="0"/>
        <w:spacing w:line="360" w:lineRule="exact"/>
        <w:jc w:val="both"/>
        <w:rPr>
          <w:rFonts w:ascii="Times New Roman" w:hAnsi="Times New Roman"/>
          <w:i/>
        </w:rPr>
      </w:pPr>
      <w:r w:rsidRPr="00D01192">
        <w:rPr>
          <w:rFonts w:ascii="Times New Roman" w:hAnsi="Times New Roman"/>
          <w:i/>
        </w:rPr>
        <w:t xml:space="preserve">            - </w:t>
      </w:r>
      <w:r w:rsidR="00915CC3" w:rsidRPr="00D01192">
        <w:rPr>
          <w:rFonts w:ascii="Times New Roman" w:hAnsi="Times New Roman"/>
          <w:i/>
        </w:rPr>
        <w:t xml:space="preserve">Công văn số </w:t>
      </w:r>
      <w:r w:rsidR="00A129B3">
        <w:rPr>
          <w:rFonts w:ascii="Times New Roman" w:hAnsi="Times New Roman"/>
          <w:i/>
        </w:rPr>
        <w:t>377</w:t>
      </w:r>
      <w:r w:rsidR="001A5322" w:rsidRPr="00D01192">
        <w:rPr>
          <w:rFonts w:ascii="Times New Roman" w:hAnsi="Times New Roman"/>
          <w:i/>
        </w:rPr>
        <w:t xml:space="preserve"> /PGD&amp;ĐT-THCS ngày</w:t>
      </w:r>
      <w:r w:rsidR="00A129B3">
        <w:rPr>
          <w:rFonts w:ascii="Times New Roman" w:hAnsi="Times New Roman"/>
          <w:i/>
        </w:rPr>
        <w:t xml:space="preserve"> 30 </w:t>
      </w:r>
      <w:r w:rsidR="001C3A1D" w:rsidRPr="00D01192">
        <w:rPr>
          <w:rFonts w:ascii="Times New Roman" w:hAnsi="Times New Roman"/>
          <w:i/>
        </w:rPr>
        <w:t>/8</w:t>
      </w:r>
      <w:r w:rsidR="001A5322" w:rsidRPr="00D01192">
        <w:rPr>
          <w:rFonts w:ascii="Times New Roman" w:hAnsi="Times New Roman"/>
          <w:i/>
        </w:rPr>
        <w:t>/2024</w:t>
      </w:r>
      <w:r w:rsidRPr="00D01192">
        <w:rPr>
          <w:rFonts w:ascii="Times New Roman" w:hAnsi="Times New Roman"/>
          <w:i/>
        </w:rPr>
        <w:t xml:space="preserve"> của Phòng Giáo dục và Đào tạo </w:t>
      </w:r>
      <w:r w:rsidR="00EF62C0" w:rsidRPr="00D01192">
        <w:rPr>
          <w:rFonts w:ascii="Times New Roman" w:hAnsi="Times New Roman"/>
          <w:i/>
        </w:rPr>
        <w:t xml:space="preserve">Đô Lương </w:t>
      </w:r>
      <w:r w:rsidRPr="00D01192">
        <w:rPr>
          <w:rFonts w:ascii="Times New Roman" w:hAnsi="Times New Roman"/>
          <w:i/>
        </w:rPr>
        <w:t xml:space="preserve">về hướng dẫn </w:t>
      </w:r>
      <w:r w:rsidR="00481B15" w:rsidRPr="00D01192">
        <w:rPr>
          <w:rFonts w:ascii="Times New Roman" w:hAnsi="Times New Roman"/>
          <w:i/>
        </w:rPr>
        <w:t>nhiệm vụ</w:t>
      </w:r>
      <w:r w:rsidR="00915CC3" w:rsidRPr="00D01192">
        <w:rPr>
          <w:rFonts w:ascii="Times New Roman" w:hAnsi="Times New Roman"/>
          <w:i/>
        </w:rPr>
        <w:t xml:space="preserve"> giáo</w:t>
      </w:r>
      <w:r w:rsidR="00095C88" w:rsidRPr="00D01192">
        <w:rPr>
          <w:rFonts w:ascii="Times New Roman" w:hAnsi="Times New Roman"/>
          <w:i/>
        </w:rPr>
        <w:t xml:space="preserve"> dục trung học năm học 2024-2025</w:t>
      </w:r>
      <w:r w:rsidR="008101F4" w:rsidRPr="00D01192">
        <w:rPr>
          <w:rFonts w:ascii="Times New Roman" w:hAnsi="Times New Roman"/>
          <w:i/>
        </w:rPr>
        <w:t>.</w:t>
      </w:r>
    </w:p>
    <w:p w14:paraId="37550A3B" w14:textId="77777777" w:rsidR="007069E7" w:rsidRPr="00D01192" w:rsidRDefault="007069E7" w:rsidP="00EA15C3">
      <w:pPr>
        <w:widowControl w:val="0"/>
        <w:spacing w:line="360" w:lineRule="exact"/>
        <w:jc w:val="both"/>
        <w:rPr>
          <w:rFonts w:ascii="Times New Roman" w:hAnsi="Times New Roman"/>
        </w:rPr>
      </w:pPr>
      <w:r w:rsidRPr="00D01192">
        <w:rPr>
          <w:rFonts w:ascii="Times New Roman" w:hAnsi="Times New Roman"/>
        </w:rPr>
        <w:tab/>
      </w:r>
      <w:r w:rsidR="00895F21" w:rsidRPr="00D01192">
        <w:rPr>
          <w:rFonts w:ascii="Times New Roman" w:hAnsi="Times New Roman"/>
        </w:rPr>
        <w:t xml:space="preserve">Trường </w:t>
      </w:r>
      <w:r w:rsidR="00C26BAB" w:rsidRPr="00D01192">
        <w:rPr>
          <w:rFonts w:ascii="Times New Roman" w:hAnsi="Times New Roman"/>
        </w:rPr>
        <w:t>THCS</w:t>
      </w:r>
      <w:r w:rsidRPr="00D01192">
        <w:rPr>
          <w:rFonts w:ascii="Times New Roman" w:hAnsi="Times New Roman"/>
        </w:rPr>
        <w:t xml:space="preserve"> </w:t>
      </w:r>
      <w:r w:rsidR="00CA6FBB">
        <w:rPr>
          <w:rFonts w:ascii="Times New Roman" w:hAnsi="Times New Roman"/>
        </w:rPr>
        <w:t xml:space="preserve">Thượng Sơn </w:t>
      </w:r>
      <w:r w:rsidRPr="00D01192">
        <w:rPr>
          <w:rFonts w:ascii="Times New Roman" w:hAnsi="Times New Roman"/>
        </w:rPr>
        <w:t xml:space="preserve">xây dựng kế hoạch </w:t>
      </w:r>
      <w:r w:rsidR="00AC253C" w:rsidRPr="00D01192">
        <w:rPr>
          <w:rFonts w:ascii="Times New Roman" w:hAnsi="Times New Roman"/>
        </w:rPr>
        <w:t>G</w:t>
      </w:r>
      <w:r w:rsidR="00895F21" w:rsidRPr="00D01192">
        <w:rPr>
          <w:rFonts w:ascii="Times New Roman" w:hAnsi="Times New Roman"/>
        </w:rPr>
        <w:t>iáo dục</w:t>
      </w:r>
      <w:r w:rsidRPr="00D01192">
        <w:rPr>
          <w:rFonts w:ascii="Times New Roman" w:hAnsi="Times New Roman"/>
        </w:rPr>
        <w:t xml:space="preserve"> </w:t>
      </w:r>
      <w:r w:rsidR="007E2BF5" w:rsidRPr="00D01192">
        <w:rPr>
          <w:rFonts w:ascii="Times New Roman" w:hAnsi="Times New Roman"/>
        </w:rPr>
        <w:t xml:space="preserve">nhà trường </w:t>
      </w:r>
      <w:r w:rsidRPr="00D01192">
        <w:rPr>
          <w:rFonts w:ascii="Times New Roman" w:hAnsi="Times New Roman"/>
        </w:rPr>
        <w:t>năm học 20</w:t>
      </w:r>
      <w:r w:rsidR="00095C88" w:rsidRPr="00D01192">
        <w:rPr>
          <w:rFonts w:ascii="Times New Roman" w:hAnsi="Times New Roman"/>
        </w:rPr>
        <w:t>24 - 2025</w:t>
      </w:r>
      <w:r w:rsidR="00B41BFF" w:rsidRPr="00D01192">
        <w:rPr>
          <w:rFonts w:ascii="Times New Roman" w:hAnsi="Times New Roman"/>
        </w:rPr>
        <w:t xml:space="preserve"> </w:t>
      </w:r>
      <w:r w:rsidRPr="00D01192">
        <w:rPr>
          <w:rFonts w:ascii="Times New Roman" w:hAnsi="Times New Roman"/>
        </w:rPr>
        <w:t>như sau:</w:t>
      </w:r>
    </w:p>
    <w:p w14:paraId="547653CC" w14:textId="77777777" w:rsidR="00895F21" w:rsidRPr="00D01192" w:rsidRDefault="00895F21" w:rsidP="00EA15C3">
      <w:pPr>
        <w:widowControl w:val="0"/>
        <w:spacing w:line="360" w:lineRule="exact"/>
        <w:jc w:val="both"/>
        <w:rPr>
          <w:rFonts w:ascii="Times New Roman" w:hAnsi="Times New Roman"/>
        </w:rPr>
      </w:pPr>
      <w:r w:rsidRPr="00D01192">
        <w:rPr>
          <w:rFonts w:ascii="Times New Roman" w:hAnsi="Times New Roman"/>
        </w:rPr>
        <w:tab/>
      </w:r>
      <w:r w:rsidRPr="00D01192">
        <w:rPr>
          <w:rFonts w:ascii="Times New Roman" w:hAnsi="Times New Roman"/>
          <w:b/>
        </w:rPr>
        <w:t xml:space="preserve">B. </w:t>
      </w:r>
      <w:r w:rsidR="009D017C" w:rsidRPr="00D01192">
        <w:rPr>
          <w:rFonts w:ascii="Times New Roman" w:hAnsi="Times New Roman"/>
          <w:b/>
        </w:rPr>
        <w:t xml:space="preserve">THUẬN LỢI VÀ KHÓ KHĂN, </w:t>
      </w:r>
      <w:r w:rsidRPr="00D01192">
        <w:rPr>
          <w:rFonts w:ascii="Times New Roman" w:hAnsi="Times New Roman"/>
          <w:b/>
        </w:rPr>
        <w:t>MỤC TIÊU, CHỈ TIÊU</w:t>
      </w:r>
    </w:p>
    <w:p w14:paraId="5A799532" w14:textId="77777777" w:rsidR="009D017C" w:rsidRPr="00391078" w:rsidRDefault="005B4176" w:rsidP="00271028">
      <w:pPr>
        <w:widowControl w:val="0"/>
        <w:spacing w:line="360" w:lineRule="exact"/>
        <w:ind w:firstLine="720"/>
        <w:jc w:val="both"/>
        <w:rPr>
          <w:rFonts w:ascii="Times New Roman" w:hAnsi="Times New Roman"/>
          <w:b/>
        </w:rPr>
      </w:pPr>
      <w:r w:rsidRPr="00391078">
        <w:rPr>
          <w:rFonts w:ascii="Times New Roman" w:hAnsi="Times New Roman"/>
          <w:b/>
        </w:rPr>
        <w:t>I</w:t>
      </w:r>
      <w:r w:rsidR="009D017C" w:rsidRPr="00391078">
        <w:rPr>
          <w:rFonts w:ascii="Times New Roman" w:hAnsi="Times New Roman"/>
          <w:b/>
        </w:rPr>
        <w:t>.</w:t>
      </w:r>
      <w:r w:rsidR="00391078" w:rsidRPr="00391078">
        <w:rPr>
          <w:rFonts w:ascii="Times New Roman" w:hAnsi="Times New Roman"/>
          <w:b/>
        </w:rPr>
        <w:t xml:space="preserve"> </w:t>
      </w:r>
      <w:r w:rsidR="009D017C" w:rsidRPr="00391078">
        <w:rPr>
          <w:rFonts w:ascii="Times New Roman" w:hAnsi="Times New Roman"/>
          <w:b/>
        </w:rPr>
        <w:t>Những thuận lợi và khó khăn</w:t>
      </w:r>
    </w:p>
    <w:p w14:paraId="055D8213" w14:textId="77777777" w:rsidR="005B4176" w:rsidRPr="000568F4" w:rsidRDefault="005B4176" w:rsidP="00271028">
      <w:pPr>
        <w:widowControl w:val="0"/>
        <w:spacing w:line="360" w:lineRule="exact"/>
        <w:ind w:firstLine="720"/>
        <w:jc w:val="both"/>
        <w:rPr>
          <w:rFonts w:ascii="Times New Roman" w:hAnsi="Times New Roman"/>
        </w:rPr>
      </w:pPr>
      <w:r w:rsidRPr="00235D6F">
        <w:rPr>
          <w:rFonts w:ascii="Times New Roman" w:hAnsi="Times New Roman"/>
          <w:b/>
        </w:rPr>
        <w:t>1. Thuận lợi</w:t>
      </w:r>
      <w:r w:rsidRPr="000568F4">
        <w:rPr>
          <w:rFonts w:ascii="Times New Roman" w:hAnsi="Times New Roman"/>
        </w:rPr>
        <w:t>: Trường THCS Thượng Sơn là một ngôi trường có bề dày về chất lượng giáo dục. Đội ngũ giáo viên có ý thức trách nhiệm, có phẩm chất đạo đức tố</w:t>
      </w:r>
      <w:r>
        <w:rPr>
          <w:rFonts w:ascii="Times New Roman" w:hAnsi="Times New Roman"/>
        </w:rPr>
        <w:t>t</w:t>
      </w:r>
      <w:r w:rsidRPr="000568F4">
        <w:rPr>
          <w:rFonts w:ascii="Times New Roman" w:hAnsi="Times New Roman"/>
        </w:rPr>
        <w:t xml:space="preserve">. Chất lượng giáo dục khá ổn định luôn đứng tốp đầu trong toàn huyện. Phần lớn phụ huynh học sinh luôn quan tâm tới việc học tập của con em. </w:t>
      </w:r>
      <w:r>
        <w:rPr>
          <w:rFonts w:ascii="Times New Roman" w:hAnsi="Times New Roman"/>
        </w:rPr>
        <w:t xml:space="preserve">Cơ sở vật chất đang được đầu tư tu sửa, xây dựng đáp ứng đủ số phòng theo thông tư 13/2020/TT-BGD&amp;ĐT. </w:t>
      </w:r>
    </w:p>
    <w:p w14:paraId="6F53BD62" w14:textId="77777777" w:rsidR="00CD596C" w:rsidRDefault="005B4176" w:rsidP="00271028">
      <w:pPr>
        <w:widowControl w:val="0"/>
        <w:spacing w:line="360" w:lineRule="exact"/>
        <w:ind w:firstLine="720"/>
        <w:jc w:val="both"/>
        <w:rPr>
          <w:rFonts w:ascii="Times New Roman" w:hAnsi="Times New Roman"/>
          <w:b/>
        </w:rPr>
      </w:pPr>
      <w:r>
        <w:rPr>
          <w:rFonts w:ascii="Times New Roman" w:hAnsi="Times New Roman"/>
          <w:b/>
        </w:rPr>
        <w:t xml:space="preserve">2. Khó khăn: </w:t>
      </w:r>
    </w:p>
    <w:p w14:paraId="7A95586D" w14:textId="77777777" w:rsidR="005B4176" w:rsidRDefault="00CD596C" w:rsidP="00271028">
      <w:pPr>
        <w:widowControl w:val="0"/>
        <w:spacing w:line="360" w:lineRule="exact"/>
        <w:ind w:firstLine="720"/>
        <w:jc w:val="both"/>
        <w:rPr>
          <w:rFonts w:ascii="Times New Roman" w:hAnsi="Times New Roman"/>
        </w:rPr>
      </w:pPr>
      <w:r>
        <w:rPr>
          <w:rFonts w:ascii="Times New Roman" w:hAnsi="Times New Roman"/>
          <w:b/>
        </w:rPr>
        <w:t xml:space="preserve">- </w:t>
      </w:r>
      <w:r w:rsidR="005B4176" w:rsidRPr="003E3208">
        <w:rPr>
          <w:rFonts w:ascii="Times New Roman" w:hAnsi="Times New Roman"/>
        </w:rPr>
        <w:t>Diện tích khuôn viên</w:t>
      </w:r>
      <w:r w:rsidR="005B4176">
        <w:rPr>
          <w:rFonts w:ascii="Times New Roman" w:hAnsi="Times New Roman"/>
          <w:b/>
        </w:rPr>
        <w:t>,</w:t>
      </w:r>
      <w:r w:rsidR="005B4176">
        <w:rPr>
          <w:rFonts w:ascii="Times New Roman" w:hAnsi="Times New Roman"/>
        </w:rPr>
        <w:t xml:space="preserve"> diện tích phòng học, phòng bộ môn còn nhỏ so với qui định tại thông tư 13/2020/TT-BGD&amp;ĐT ngày 26/5/2020.   </w:t>
      </w:r>
    </w:p>
    <w:p w14:paraId="4E6E494E" w14:textId="368ED43E" w:rsidR="005B4176" w:rsidRDefault="00CD596C" w:rsidP="00271028">
      <w:pPr>
        <w:widowControl w:val="0"/>
        <w:spacing w:line="360" w:lineRule="exact"/>
        <w:ind w:firstLine="720"/>
        <w:jc w:val="both"/>
        <w:rPr>
          <w:rFonts w:ascii="Times New Roman" w:hAnsi="Times New Roman"/>
        </w:rPr>
      </w:pPr>
      <w:r>
        <w:rPr>
          <w:rFonts w:ascii="Times New Roman" w:hAnsi="Times New Roman"/>
        </w:rPr>
        <w:t xml:space="preserve">- </w:t>
      </w:r>
      <w:r w:rsidR="005B4176">
        <w:rPr>
          <w:rFonts w:ascii="Times New Roman" w:hAnsi="Times New Roman"/>
        </w:rPr>
        <w:t>Đội ngũ giáo viên có biến động về chất lượng và số lượng, phần nào ảnh hưởng tới chất lượng giáo dục học sinh của nhà trường.</w:t>
      </w:r>
      <w:r w:rsidR="00F06116">
        <w:rPr>
          <w:rFonts w:ascii="Times New Roman" w:hAnsi="Times New Roman"/>
        </w:rPr>
        <w:t xml:space="preserve"> Năm học 2024-2025, số lớp tăng 1 lớp những giáo viên </w:t>
      </w:r>
      <w:r w:rsidR="00394A78">
        <w:rPr>
          <w:rFonts w:ascii="Times New Roman" w:hAnsi="Times New Roman"/>
        </w:rPr>
        <w:t>không thay đổi</w:t>
      </w:r>
      <w:r w:rsidR="00F06116">
        <w:rPr>
          <w:rFonts w:ascii="Times New Roman" w:hAnsi="Times New Roman"/>
        </w:rPr>
        <w:t xml:space="preserve">. </w:t>
      </w:r>
      <w:r w:rsidR="002B6B67">
        <w:rPr>
          <w:rFonts w:ascii="Times New Roman" w:hAnsi="Times New Roman"/>
        </w:rPr>
        <w:t>Tỷ lệ giáo viên 1.</w:t>
      </w:r>
      <w:r w:rsidR="00394A78">
        <w:rPr>
          <w:rFonts w:ascii="Times New Roman" w:hAnsi="Times New Roman"/>
        </w:rPr>
        <w:t>86</w:t>
      </w:r>
      <w:r w:rsidR="002B6B67">
        <w:rPr>
          <w:rFonts w:ascii="Times New Roman" w:hAnsi="Times New Roman"/>
        </w:rPr>
        <w:t xml:space="preserve">/1.9. Số giáo viên thiếu là </w:t>
      </w:r>
      <w:r w:rsidR="00394A78">
        <w:rPr>
          <w:rFonts w:ascii="Times New Roman" w:hAnsi="Times New Roman"/>
        </w:rPr>
        <w:t>1</w:t>
      </w:r>
      <w:r w:rsidR="002B6B67">
        <w:rPr>
          <w:rFonts w:ascii="Times New Roman" w:hAnsi="Times New Roman"/>
        </w:rPr>
        <w:t xml:space="preserve"> đồng chí so với qui định.</w:t>
      </w:r>
      <w:r w:rsidR="005B4176">
        <w:rPr>
          <w:rFonts w:ascii="Times New Roman" w:hAnsi="Times New Roman"/>
        </w:rPr>
        <w:t xml:space="preserve"> </w:t>
      </w:r>
    </w:p>
    <w:p w14:paraId="77FF0AFA" w14:textId="77777777" w:rsidR="005B4176" w:rsidRDefault="00CD596C" w:rsidP="00271028">
      <w:pPr>
        <w:widowControl w:val="0"/>
        <w:spacing w:line="360" w:lineRule="exact"/>
        <w:ind w:firstLine="720"/>
        <w:jc w:val="both"/>
        <w:rPr>
          <w:rFonts w:ascii="Times New Roman" w:hAnsi="Times New Roman"/>
        </w:rPr>
      </w:pPr>
      <w:r>
        <w:rPr>
          <w:rFonts w:ascii="Times New Roman" w:hAnsi="Times New Roman"/>
        </w:rPr>
        <w:t xml:space="preserve">- </w:t>
      </w:r>
      <w:r w:rsidR="005B4176" w:rsidRPr="000568F4">
        <w:rPr>
          <w:rFonts w:ascii="Times New Roman" w:hAnsi="Times New Roman"/>
        </w:rPr>
        <w:t>Một bộ phận học sinh có biểu hiện ham chơi hơn ham học</w:t>
      </w:r>
      <w:r w:rsidR="005B4176">
        <w:rPr>
          <w:rFonts w:ascii="Times New Roman" w:hAnsi="Times New Roman"/>
        </w:rPr>
        <w:t>.</w:t>
      </w:r>
    </w:p>
    <w:p w14:paraId="0E550A44" w14:textId="77777777" w:rsidR="005B4176" w:rsidRDefault="00CD596C" w:rsidP="00271028">
      <w:pPr>
        <w:widowControl w:val="0"/>
        <w:spacing w:line="360" w:lineRule="exact"/>
        <w:ind w:firstLine="720"/>
        <w:jc w:val="both"/>
        <w:rPr>
          <w:rFonts w:ascii="Times New Roman" w:hAnsi="Times New Roman"/>
        </w:rPr>
      </w:pPr>
      <w:r>
        <w:rPr>
          <w:rFonts w:ascii="Times New Roman" w:hAnsi="Times New Roman"/>
        </w:rPr>
        <w:t xml:space="preserve">- </w:t>
      </w:r>
      <w:r w:rsidR="005B4176">
        <w:rPr>
          <w:rFonts w:ascii="Times New Roman" w:hAnsi="Times New Roman"/>
        </w:rPr>
        <w:t>Phần lớn</w:t>
      </w:r>
      <w:r w:rsidR="005B4176" w:rsidRPr="000568F4">
        <w:rPr>
          <w:rFonts w:ascii="Times New Roman" w:hAnsi="Times New Roman"/>
        </w:rPr>
        <w:t xml:space="preserve"> phụ huynh trẻ hiên nay đang đi làm ăn xa, hoặc làm tại nhà may Minh Anh, thời gian chăm sóc, giáo dục con cái và kèm cặp nhắc nhở con em học tập càng ngày càng ít. </w:t>
      </w:r>
    </w:p>
    <w:p w14:paraId="6F77867A" w14:textId="7CED6CCF" w:rsidR="00CD596C" w:rsidRDefault="00CD596C" w:rsidP="00271028">
      <w:pPr>
        <w:widowControl w:val="0"/>
        <w:spacing w:line="360" w:lineRule="exact"/>
        <w:ind w:firstLine="720"/>
        <w:jc w:val="both"/>
        <w:rPr>
          <w:rFonts w:ascii="Times New Roman" w:hAnsi="Times New Roman"/>
        </w:rPr>
      </w:pPr>
      <w:r>
        <w:rPr>
          <w:rFonts w:ascii="Times New Roman" w:hAnsi="Times New Roman"/>
        </w:rPr>
        <w:lastRenderedPageBreak/>
        <w:t xml:space="preserve">- Các hiện tượng tiêu cực của </w:t>
      </w:r>
      <w:r w:rsidR="00005DCB">
        <w:rPr>
          <w:rFonts w:ascii="Times New Roman" w:hAnsi="Times New Roman"/>
        </w:rPr>
        <w:t>xã hội như tiêm chích, hút hít</w:t>
      </w:r>
      <w:r>
        <w:rPr>
          <w:rFonts w:ascii="Times New Roman" w:hAnsi="Times New Roman"/>
        </w:rPr>
        <w:t xml:space="preserve"> ma túy, sử dụng điện thoại di động không đúng mục đích, đi xe máy điện, không đội</w:t>
      </w:r>
      <w:r w:rsidR="001C51B1">
        <w:rPr>
          <w:rFonts w:ascii="Times New Roman" w:hAnsi="Times New Roman"/>
        </w:rPr>
        <w:t xml:space="preserve"> </w:t>
      </w:r>
      <w:r>
        <w:rPr>
          <w:rFonts w:ascii="Times New Roman" w:hAnsi="Times New Roman"/>
        </w:rPr>
        <w:t>mũ bảo hiểm khi điều khiển xe đạp điện</w:t>
      </w:r>
      <w:r w:rsidR="00005DCB">
        <w:rPr>
          <w:rFonts w:ascii="Times New Roman" w:hAnsi="Times New Roman"/>
        </w:rPr>
        <w:t xml:space="preserve"> </w:t>
      </w:r>
      <w:r>
        <w:rPr>
          <w:rFonts w:ascii="Times New Roman" w:hAnsi="Times New Roman"/>
        </w:rPr>
        <w:t>vẫn đang là những vấn đề tiềm ẩn trong nhân dân, trên địa bàn, gây nhiều trở ngại,</w:t>
      </w:r>
      <w:r w:rsidR="00005DCB">
        <w:rPr>
          <w:rFonts w:ascii="Times New Roman" w:hAnsi="Times New Roman"/>
        </w:rPr>
        <w:t xml:space="preserve"> </w:t>
      </w:r>
      <w:r>
        <w:rPr>
          <w:rFonts w:ascii="Times New Roman" w:hAnsi="Times New Roman"/>
        </w:rPr>
        <w:t>thách thức công tác giáo dục của nhà trường.</w:t>
      </w:r>
    </w:p>
    <w:p w14:paraId="576EE3DD" w14:textId="77777777" w:rsidR="00755706" w:rsidRDefault="00005DCB" w:rsidP="00271028">
      <w:pPr>
        <w:widowControl w:val="0"/>
        <w:spacing w:line="360" w:lineRule="exact"/>
        <w:ind w:firstLine="720"/>
        <w:jc w:val="both"/>
        <w:rPr>
          <w:rFonts w:ascii="Times New Roman" w:hAnsi="Times New Roman"/>
        </w:rPr>
      </w:pPr>
      <w:r>
        <w:rPr>
          <w:rFonts w:ascii="Times New Roman" w:hAnsi="Times New Roman"/>
        </w:rPr>
        <w:t xml:space="preserve">- </w:t>
      </w:r>
      <w:r w:rsidR="005B4176">
        <w:rPr>
          <w:rFonts w:ascii="Times New Roman" w:hAnsi="Times New Roman"/>
        </w:rPr>
        <w:t xml:space="preserve">Trường nằm ở vị trí sát đường quốc lộ, trước cửa trường có nhiều quán hàng nên gây khó khăn cho nhà trường về công tác quản lý an ninh trật tự, an toàn thực phẩm và vệ sinh xanh sạch đẹp trước cổng trường. </w:t>
      </w:r>
    </w:p>
    <w:p w14:paraId="542884B4" w14:textId="77777777" w:rsidR="00391078" w:rsidRPr="00F06116" w:rsidRDefault="00391078" w:rsidP="00271028">
      <w:pPr>
        <w:widowControl w:val="0"/>
        <w:spacing w:line="360" w:lineRule="exact"/>
        <w:ind w:firstLine="720"/>
        <w:jc w:val="both"/>
        <w:rPr>
          <w:rFonts w:ascii="Times New Roman" w:hAnsi="Times New Roman"/>
          <w:b/>
        </w:rPr>
      </w:pPr>
      <w:r w:rsidRPr="00F06116">
        <w:rPr>
          <w:rFonts w:ascii="Times New Roman" w:hAnsi="Times New Roman"/>
          <w:b/>
        </w:rPr>
        <w:t>3. Đặc điểm tình hình</w:t>
      </w:r>
    </w:p>
    <w:p w14:paraId="3177CB0D" w14:textId="76B5D5E3" w:rsidR="00391078" w:rsidRDefault="00391078" w:rsidP="00271028">
      <w:pPr>
        <w:widowControl w:val="0"/>
        <w:spacing w:line="360" w:lineRule="exact"/>
        <w:ind w:firstLine="720"/>
        <w:jc w:val="both"/>
        <w:rPr>
          <w:rFonts w:ascii="Times New Roman" w:hAnsi="Times New Roman"/>
        </w:rPr>
      </w:pPr>
      <w:r w:rsidRPr="00271028">
        <w:rPr>
          <w:rFonts w:ascii="Times New Roman" w:hAnsi="Times New Roman"/>
          <w:b/>
          <w:bCs/>
        </w:rPr>
        <w:t>3.1. Tổng số lớp:</w:t>
      </w:r>
      <w:r>
        <w:rPr>
          <w:rFonts w:ascii="Times New Roman" w:hAnsi="Times New Roman"/>
        </w:rPr>
        <w:t xml:space="preserve"> 14 lớp chia làm 4 khối</w:t>
      </w:r>
      <w:r w:rsidR="00606C81">
        <w:rPr>
          <w:rFonts w:ascii="Times New Roman" w:hAnsi="Times New Roman"/>
        </w:rPr>
        <w:t>. T</w:t>
      </w:r>
      <w:r w:rsidR="00B96E22">
        <w:rPr>
          <w:rFonts w:ascii="Times New Roman" w:hAnsi="Times New Roman"/>
        </w:rPr>
        <w:t>ổng số học sinh toàn trường: 59</w:t>
      </w:r>
      <w:r w:rsidR="001C51B1">
        <w:rPr>
          <w:rFonts w:ascii="Times New Roman" w:hAnsi="Times New Roman"/>
        </w:rPr>
        <w:t>5</w:t>
      </w:r>
      <w:r w:rsidR="00606C81">
        <w:rPr>
          <w:rFonts w:ascii="Times New Roman" w:hAnsi="Times New Roman"/>
        </w:rPr>
        <w:t xml:space="preserve"> em.</w:t>
      </w:r>
    </w:p>
    <w:p w14:paraId="5BB58D82" w14:textId="4A62D23A" w:rsidR="00606C81" w:rsidRDefault="00606C81" w:rsidP="00271028">
      <w:pPr>
        <w:widowControl w:val="0"/>
        <w:spacing w:line="360" w:lineRule="exact"/>
        <w:ind w:firstLine="720"/>
        <w:jc w:val="both"/>
        <w:rPr>
          <w:rFonts w:ascii="Times New Roman" w:hAnsi="Times New Roman"/>
        </w:rPr>
      </w:pPr>
      <w:r>
        <w:rPr>
          <w:rFonts w:ascii="Times New Roman" w:hAnsi="Times New Roman"/>
        </w:rPr>
        <w:t>(Chuyển đi Thanh Chương 1em lớp 8, đi Con Cuông 1 em lớp 7)</w:t>
      </w:r>
    </w:p>
    <w:p w14:paraId="5F02A19F" w14:textId="4C27CB05" w:rsidR="00606C81" w:rsidRDefault="00606C81" w:rsidP="00271028">
      <w:pPr>
        <w:widowControl w:val="0"/>
        <w:spacing w:line="360" w:lineRule="exact"/>
        <w:ind w:firstLine="720"/>
        <w:jc w:val="both"/>
        <w:rPr>
          <w:rFonts w:ascii="Times New Roman" w:hAnsi="Times New Roman"/>
        </w:rPr>
      </w:pPr>
      <w:r>
        <w:rPr>
          <w:rFonts w:ascii="Times New Roman" w:hAnsi="Times New Roman"/>
        </w:rPr>
        <w:t>(Chuyển đến: 1 em lớp 6, 1 em lớp 8, 1 em lớp 7)</w:t>
      </w:r>
    </w:p>
    <w:p w14:paraId="38DB4A9E" w14:textId="31EA2B53" w:rsidR="001C51B1" w:rsidRDefault="001C51B1" w:rsidP="00271028">
      <w:pPr>
        <w:widowControl w:val="0"/>
        <w:spacing w:line="360" w:lineRule="exact"/>
        <w:ind w:firstLine="720"/>
        <w:jc w:val="both"/>
        <w:rPr>
          <w:rFonts w:ascii="Times New Roman" w:hAnsi="Times New Roman"/>
        </w:rPr>
      </w:pPr>
      <w:r>
        <w:rPr>
          <w:rFonts w:ascii="Times New Roman" w:hAnsi="Times New Roman"/>
        </w:rPr>
        <w:t xml:space="preserve">( Bỏ học 1 em </w:t>
      </w:r>
      <w:r w:rsidR="00D72DBA">
        <w:rPr>
          <w:rFonts w:ascii="Times New Roman" w:hAnsi="Times New Roman"/>
        </w:rPr>
        <w:t>Lê Đức</w:t>
      </w:r>
      <w:r>
        <w:rPr>
          <w:rFonts w:ascii="Times New Roman" w:hAnsi="Times New Roman"/>
        </w:rPr>
        <w:t xml:space="preserve"> Đạt 9B)</w:t>
      </w:r>
    </w:p>
    <w:p w14:paraId="02FF3219" w14:textId="69E8AFF8" w:rsidR="00391078" w:rsidRPr="008A7685" w:rsidRDefault="00391078" w:rsidP="00271028">
      <w:pPr>
        <w:widowControl w:val="0"/>
        <w:spacing w:line="360" w:lineRule="exact"/>
        <w:ind w:firstLine="720"/>
        <w:jc w:val="both"/>
        <w:rPr>
          <w:rFonts w:ascii="Times New Roman" w:hAnsi="Times New Roman"/>
          <w:color w:val="FF0000"/>
        </w:rPr>
      </w:pPr>
      <w:r w:rsidRPr="008A7685">
        <w:rPr>
          <w:rFonts w:ascii="Times New Roman" w:hAnsi="Times New Roman"/>
          <w:color w:val="FF0000"/>
        </w:rPr>
        <w:t>- Khối 6</w:t>
      </w:r>
      <w:r w:rsidR="001E1CD4" w:rsidRPr="008A7685">
        <w:rPr>
          <w:rFonts w:ascii="Times New Roman" w:hAnsi="Times New Roman"/>
          <w:color w:val="FF0000"/>
        </w:rPr>
        <w:t xml:space="preserve"> có 4 lớp </w:t>
      </w:r>
      <w:r w:rsidRPr="008A7685">
        <w:rPr>
          <w:rFonts w:ascii="Times New Roman" w:hAnsi="Times New Roman"/>
          <w:color w:val="FF0000"/>
        </w:rPr>
        <w:t>: 17</w:t>
      </w:r>
      <w:r w:rsidR="003F63DA">
        <w:rPr>
          <w:rFonts w:ascii="Times New Roman" w:hAnsi="Times New Roman"/>
          <w:color w:val="FF0000"/>
        </w:rPr>
        <w:t>2</w:t>
      </w:r>
      <w:r w:rsidRPr="008A7685">
        <w:rPr>
          <w:rFonts w:ascii="Times New Roman" w:hAnsi="Times New Roman"/>
          <w:color w:val="FF0000"/>
        </w:rPr>
        <w:t xml:space="preserve"> em</w:t>
      </w:r>
    </w:p>
    <w:p w14:paraId="13319AB0" w14:textId="7694D134" w:rsidR="00391078" w:rsidRPr="008A7685" w:rsidRDefault="001E1CD4" w:rsidP="00271028">
      <w:pPr>
        <w:widowControl w:val="0"/>
        <w:spacing w:line="360" w:lineRule="exact"/>
        <w:ind w:firstLine="720"/>
        <w:jc w:val="both"/>
        <w:rPr>
          <w:rFonts w:ascii="Times New Roman" w:hAnsi="Times New Roman"/>
          <w:color w:val="FF0000"/>
        </w:rPr>
      </w:pPr>
      <w:r w:rsidRPr="008A7685">
        <w:rPr>
          <w:rFonts w:ascii="Times New Roman" w:hAnsi="Times New Roman"/>
          <w:color w:val="FF0000"/>
        </w:rPr>
        <w:t>- Khối 7</w:t>
      </w:r>
      <w:r w:rsidR="00EF470F">
        <w:rPr>
          <w:rFonts w:ascii="Times New Roman" w:hAnsi="Times New Roman"/>
          <w:color w:val="FF0000"/>
        </w:rPr>
        <w:t xml:space="preserve"> có 4 lớp: 163</w:t>
      </w:r>
      <w:r w:rsidRPr="008A7685">
        <w:rPr>
          <w:rFonts w:ascii="Times New Roman" w:hAnsi="Times New Roman"/>
          <w:color w:val="FF0000"/>
        </w:rPr>
        <w:t xml:space="preserve"> em</w:t>
      </w:r>
      <w:r w:rsidR="00391078" w:rsidRPr="008A7685">
        <w:rPr>
          <w:rFonts w:ascii="Times New Roman" w:hAnsi="Times New Roman"/>
          <w:color w:val="FF0000"/>
        </w:rPr>
        <w:t xml:space="preserve"> </w:t>
      </w:r>
      <w:bookmarkStart w:id="0" w:name="_GoBack"/>
      <w:bookmarkEnd w:id="0"/>
    </w:p>
    <w:p w14:paraId="71080EDB" w14:textId="77777777" w:rsidR="00391078" w:rsidRPr="008A7685" w:rsidRDefault="001E1CD4" w:rsidP="00271028">
      <w:pPr>
        <w:widowControl w:val="0"/>
        <w:spacing w:line="360" w:lineRule="exact"/>
        <w:ind w:firstLine="720"/>
        <w:jc w:val="both"/>
        <w:rPr>
          <w:rFonts w:ascii="Times New Roman" w:hAnsi="Times New Roman"/>
          <w:color w:val="FF0000"/>
        </w:rPr>
      </w:pPr>
      <w:r w:rsidRPr="008A7685">
        <w:rPr>
          <w:rFonts w:ascii="Times New Roman" w:hAnsi="Times New Roman"/>
          <w:color w:val="FF0000"/>
        </w:rPr>
        <w:t>- Khối 8</w:t>
      </w:r>
      <w:r w:rsidR="008A7685" w:rsidRPr="008A7685">
        <w:rPr>
          <w:rFonts w:ascii="Times New Roman" w:hAnsi="Times New Roman"/>
          <w:color w:val="FF0000"/>
        </w:rPr>
        <w:t xml:space="preserve"> có 3 lớp: 138</w:t>
      </w:r>
      <w:r w:rsidRPr="008A7685">
        <w:rPr>
          <w:rFonts w:ascii="Times New Roman" w:hAnsi="Times New Roman"/>
          <w:color w:val="FF0000"/>
        </w:rPr>
        <w:t xml:space="preserve"> em</w:t>
      </w:r>
      <w:r w:rsidR="00391078" w:rsidRPr="008A7685">
        <w:rPr>
          <w:rFonts w:ascii="Times New Roman" w:hAnsi="Times New Roman"/>
          <w:color w:val="FF0000"/>
        </w:rPr>
        <w:t xml:space="preserve"> </w:t>
      </w:r>
    </w:p>
    <w:p w14:paraId="5D2ECBE3" w14:textId="0E8D9B6A" w:rsidR="00391078" w:rsidRDefault="00EF470F" w:rsidP="00271028">
      <w:pPr>
        <w:widowControl w:val="0"/>
        <w:spacing w:line="360" w:lineRule="exact"/>
        <w:ind w:firstLine="720"/>
        <w:jc w:val="both"/>
        <w:rPr>
          <w:rFonts w:ascii="Times New Roman" w:hAnsi="Times New Roman"/>
          <w:color w:val="FF0000"/>
        </w:rPr>
      </w:pPr>
      <w:r>
        <w:rPr>
          <w:rFonts w:ascii="Times New Roman" w:hAnsi="Times New Roman"/>
          <w:color w:val="FF0000"/>
        </w:rPr>
        <w:t>- Khối 9 có 3 lớp: 122</w:t>
      </w:r>
      <w:r w:rsidR="001E1CD4" w:rsidRPr="008A7685">
        <w:rPr>
          <w:rFonts w:ascii="Times New Roman" w:hAnsi="Times New Roman"/>
          <w:color w:val="FF0000"/>
        </w:rPr>
        <w:t xml:space="preserve"> em.</w:t>
      </w:r>
    </w:p>
    <w:p w14:paraId="1BF17C87" w14:textId="71A302D8" w:rsidR="001E1CD4" w:rsidRPr="006D46AD" w:rsidRDefault="001E1CD4" w:rsidP="00271028">
      <w:pPr>
        <w:widowControl w:val="0"/>
        <w:spacing w:line="360" w:lineRule="exact"/>
        <w:ind w:firstLine="720"/>
        <w:jc w:val="both"/>
        <w:rPr>
          <w:rFonts w:ascii="Times New Roman" w:hAnsi="Times New Roman"/>
        </w:rPr>
      </w:pPr>
      <w:r>
        <w:rPr>
          <w:rFonts w:ascii="Times New Roman" w:hAnsi="Times New Roman"/>
          <w:b/>
        </w:rPr>
        <w:t>3.</w:t>
      </w:r>
      <w:r w:rsidRPr="006D46AD">
        <w:rPr>
          <w:rFonts w:ascii="Times New Roman" w:hAnsi="Times New Roman"/>
          <w:b/>
        </w:rPr>
        <w:t>2. Tổng số cán bộ GV, NV:</w:t>
      </w:r>
      <w:r w:rsidR="00D93434">
        <w:rPr>
          <w:rFonts w:ascii="Times New Roman" w:hAnsi="Times New Roman"/>
          <w:b/>
        </w:rPr>
        <w:t xml:space="preserve"> </w:t>
      </w:r>
      <w:r w:rsidRPr="006D46AD">
        <w:rPr>
          <w:rFonts w:ascii="Times New Roman" w:hAnsi="Times New Roman"/>
        </w:rPr>
        <w:t>3</w:t>
      </w:r>
      <w:r>
        <w:rPr>
          <w:rFonts w:ascii="Times New Roman" w:hAnsi="Times New Roman"/>
        </w:rPr>
        <w:t>2</w:t>
      </w:r>
      <w:r w:rsidRPr="006D46AD">
        <w:rPr>
          <w:rFonts w:ascii="Times New Roman" w:hAnsi="Times New Roman"/>
        </w:rPr>
        <w:t>. Trong đó :</w:t>
      </w:r>
    </w:p>
    <w:p w14:paraId="1A42F8DF" w14:textId="77777777" w:rsidR="001E1CD4" w:rsidRPr="006D46AD" w:rsidRDefault="001E1CD4" w:rsidP="00271028">
      <w:pPr>
        <w:widowControl w:val="0"/>
        <w:spacing w:line="360" w:lineRule="exact"/>
        <w:ind w:firstLine="720"/>
        <w:jc w:val="both"/>
        <w:rPr>
          <w:rFonts w:ascii="Times New Roman" w:hAnsi="Times New Roman"/>
        </w:rPr>
      </w:pPr>
      <w:r w:rsidRPr="006D46AD">
        <w:rPr>
          <w:rFonts w:ascii="Times New Roman" w:hAnsi="Times New Roman"/>
        </w:rPr>
        <w:t>+ Quản lý: 2</w:t>
      </w:r>
    </w:p>
    <w:p w14:paraId="165254D6" w14:textId="48376BFF" w:rsidR="001E1CD4" w:rsidRPr="006D46AD" w:rsidRDefault="00D72DBA" w:rsidP="00271028">
      <w:pPr>
        <w:widowControl w:val="0"/>
        <w:spacing w:line="360" w:lineRule="exact"/>
        <w:ind w:firstLine="720"/>
        <w:jc w:val="both"/>
        <w:rPr>
          <w:rFonts w:ascii="Times New Roman" w:hAnsi="Times New Roman"/>
        </w:rPr>
      </w:pPr>
      <w:r>
        <w:rPr>
          <w:rFonts w:ascii="Times New Roman" w:hAnsi="Times New Roman"/>
        </w:rPr>
        <w:t>+ Giáo viên: 26</w:t>
      </w:r>
      <w:r w:rsidR="001E1CD4">
        <w:rPr>
          <w:rFonts w:ascii="Times New Roman" w:hAnsi="Times New Roman"/>
        </w:rPr>
        <w:t xml:space="preserve"> (BC: 30</w:t>
      </w:r>
      <w:r w:rsidR="001E1CD4" w:rsidRPr="006D46AD">
        <w:rPr>
          <w:rFonts w:ascii="Times New Roman" w:hAnsi="Times New Roman"/>
        </w:rPr>
        <w:t>).</w:t>
      </w:r>
    </w:p>
    <w:p w14:paraId="6F8D56B4" w14:textId="6CF62C4E" w:rsidR="001E1CD4" w:rsidRPr="00005DCB" w:rsidRDefault="001E1CD4" w:rsidP="00271028">
      <w:pPr>
        <w:widowControl w:val="0"/>
        <w:spacing w:line="360" w:lineRule="exact"/>
        <w:ind w:firstLine="720"/>
        <w:jc w:val="both"/>
        <w:rPr>
          <w:rFonts w:ascii="Times New Roman" w:hAnsi="Times New Roman"/>
        </w:rPr>
      </w:pPr>
      <w:r w:rsidRPr="006D46AD">
        <w:rPr>
          <w:rFonts w:ascii="Times New Roman" w:hAnsi="Times New Roman"/>
        </w:rPr>
        <w:t xml:space="preserve">+ Nhân viên: </w:t>
      </w:r>
      <w:r w:rsidR="00D93434">
        <w:rPr>
          <w:rFonts w:ascii="Times New Roman" w:hAnsi="Times New Roman"/>
        </w:rPr>
        <w:t>4</w:t>
      </w:r>
      <w:r w:rsidRPr="006D46AD">
        <w:rPr>
          <w:rFonts w:ascii="Times New Roman" w:hAnsi="Times New Roman"/>
        </w:rPr>
        <w:t xml:space="preserve"> (BC: 02; HĐH: 01; HĐT:</w:t>
      </w:r>
      <w:r w:rsidR="00D93434">
        <w:rPr>
          <w:rFonts w:ascii="Times New Roman" w:hAnsi="Times New Roman"/>
        </w:rPr>
        <w:t>1</w:t>
      </w:r>
      <w:r w:rsidRPr="006D46AD">
        <w:rPr>
          <w:rFonts w:ascii="Times New Roman" w:hAnsi="Times New Roman"/>
        </w:rPr>
        <w:t>)</w:t>
      </w:r>
    </w:p>
    <w:p w14:paraId="1C4423BD" w14:textId="77777777" w:rsidR="002D1465" w:rsidRPr="00005DCB" w:rsidRDefault="00391078" w:rsidP="00271028">
      <w:pPr>
        <w:widowControl w:val="0"/>
        <w:spacing w:line="360" w:lineRule="exact"/>
        <w:ind w:firstLine="720"/>
        <w:jc w:val="both"/>
        <w:rPr>
          <w:rFonts w:ascii="Times New Roman" w:hAnsi="Times New Roman"/>
          <w:b/>
        </w:rPr>
      </w:pPr>
      <w:r>
        <w:rPr>
          <w:rFonts w:ascii="Times New Roman" w:hAnsi="Times New Roman"/>
          <w:b/>
        </w:rPr>
        <w:t>II</w:t>
      </w:r>
      <w:r w:rsidR="002D1465" w:rsidRPr="00005DCB">
        <w:rPr>
          <w:rFonts w:ascii="Times New Roman" w:hAnsi="Times New Roman"/>
          <w:b/>
        </w:rPr>
        <w:t>. Mục tiêu</w:t>
      </w:r>
    </w:p>
    <w:p w14:paraId="7D1BD64F" w14:textId="77777777" w:rsidR="002D1465" w:rsidRPr="00D01192" w:rsidRDefault="002D1465" w:rsidP="00EA15C3">
      <w:pPr>
        <w:widowControl w:val="0"/>
        <w:spacing w:line="360" w:lineRule="exact"/>
        <w:jc w:val="both"/>
        <w:rPr>
          <w:rFonts w:ascii="Times New Roman" w:hAnsi="Times New Roman"/>
        </w:rPr>
      </w:pPr>
      <w:r w:rsidRPr="00D01192">
        <w:rPr>
          <w:rFonts w:ascii="Times New Roman" w:hAnsi="Times New Roman"/>
        </w:rPr>
        <w:tab/>
      </w:r>
      <w:r w:rsidR="00005DCB" w:rsidRPr="000568F4">
        <w:rPr>
          <w:rFonts w:ascii="Times New Roman" w:hAnsi="Times New Roman"/>
        </w:rPr>
        <w:t>Xây dựng nhà trường trở thành một địa chỉ đỏ về chấ</w:t>
      </w:r>
      <w:r w:rsidR="00005DCB">
        <w:rPr>
          <w:rFonts w:ascii="Times New Roman" w:hAnsi="Times New Roman"/>
        </w:rPr>
        <w:t>t lượng giáo dục ở vùng hạ huyện</w:t>
      </w:r>
      <w:r w:rsidR="00005DCB" w:rsidRPr="000568F4">
        <w:rPr>
          <w:rFonts w:ascii="Times New Roman" w:hAnsi="Times New Roman"/>
        </w:rPr>
        <w:t xml:space="preserve">. </w:t>
      </w:r>
      <w:r w:rsidR="00005DCB">
        <w:rPr>
          <w:rFonts w:ascii="Times New Roman" w:hAnsi="Times New Roman"/>
        </w:rPr>
        <w:t xml:space="preserve">Xây dựng môi trường giáo dục đẹp về cảnh quan, phát triển về số lượng, ổn định về chất lượng giáo dục và an ninh trật tự.  </w:t>
      </w:r>
      <w:r w:rsidR="00005DCB" w:rsidRPr="000568F4">
        <w:rPr>
          <w:rFonts w:ascii="Times New Roman" w:hAnsi="Times New Roman"/>
        </w:rPr>
        <w:t xml:space="preserve">Bồi dưỡng, nâng cao phẩm chất và năng lực của giáo viên và học sinh. </w:t>
      </w:r>
      <w:r w:rsidR="00005DCB">
        <w:rPr>
          <w:rFonts w:ascii="Times New Roman" w:hAnsi="Times New Roman"/>
        </w:rPr>
        <w:t xml:space="preserve">Tiếp tục giữ vững các tiêu chuẩn về trường chuẩn quốc gia mức độ 1, kiểm định chất lượng mức độ 2. Phối hợp tốt các môi trường giáo dục gia đình, nhà trường và xã hội. </w:t>
      </w:r>
      <w:r w:rsidR="00BD294A">
        <w:rPr>
          <w:rFonts w:ascii="Times New Roman" w:hAnsi="Times New Roman"/>
        </w:rPr>
        <w:t xml:space="preserve">Đặc biệt chú trọng đến công tác giáo dục đạo đức pháp luật, kỹ năng sống, hoạt động trải nghiệm cho học sinh. </w:t>
      </w:r>
    </w:p>
    <w:p w14:paraId="2FF98DEF" w14:textId="2DA45164" w:rsidR="002D1465" w:rsidRPr="000B2028" w:rsidRDefault="002E20E3" w:rsidP="00271028">
      <w:pPr>
        <w:widowControl w:val="0"/>
        <w:spacing w:line="360" w:lineRule="exact"/>
        <w:ind w:firstLine="720"/>
        <w:jc w:val="both"/>
        <w:rPr>
          <w:rFonts w:ascii="Times New Roman" w:hAnsi="Times New Roman"/>
          <w:b/>
          <w:color w:val="FF0000"/>
        </w:rPr>
      </w:pPr>
      <w:r w:rsidRPr="000B2028">
        <w:rPr>
          <w:rFonts w:ascii="Times New Roman" w:hAnsi="Times New Roman"/>
          <w:b/>
          <w:color w:val="FF0000"/>
        </w:rPr>
        <w:t>I</w:t>
      </w:r>
      <w:r w:rsidR="00271028" w:rsidRPr="000B2028">
        <w:rPr>
          <w:rFonts w:ascii="Times New Roman" w:hAnsi="Times New Roman"/>
          <w:b/>
          <w:color w:val="FF0000"/>
        </w:rPr>
        <w:t>I</w:t>
      </w:r>
      <w:r w:rsidRPr="000B2028">
        <w:rPr>
          <w:rFonts w:ascii="Times New Roman" w:hAnsi="Times New Roman"/>
          <w:b/>
          <w:color w:val="FF0000"/>
        </w:rPr>
        <w:t>I</w:t>
      </w:r>
      <w:r w:rsidR="002D1465" w:rsidRPr="000B2028">
        <w:rPr>
          <w:rFonts w:ascii="Times New Roman" w:hAnsi="Times New Roman"/>
          <w:b/>
          <w:color w:val="FF0000"/>
        </w:rPr>
        <w:t>. Chỉ tiêu phấn đấu</w:t>
      </w:r>
      <w:r w:rsidR="007A6D38" w:rsidRPr="000B2028">
        <w:rPr>
          <w:rFonts w:ascii="Times New Roman" w:hAnsi="Times New Roman"/>
          <w:b/>
          <w:color w:val="FF0000"/>
        </w:rPr>
        <w:t xml:space="preserve"> </w:t>
      </w:r>
    </w:p>
    <w:p w14:paraId="4B88C19F" w14:textId="77777777" w:rsidR="006A031D" w:rsidRPr="000B2028" w:rsidRDefault="006A031D" w:rsidP="006A031D">
      <w:pPr>
        <w:widowControl w:val="0"/>
        <w:spacing w:line="340" w:lineRule="exact"/>
        <w:ind w:firstLine="720"/>
        <w:jc w:val="both"/>
        <w:rPr>
          <w:rFonts w:ascii="Times New Roman" w:hAnsi="Times New Roman"/>
          <w:b/>
          <w:bCs/>
          <w:color w:val="FF0000"/>
        </w:rPr>
      </w:pPr>
      <w:r w:rsidRPr="000B2028">
        <w:rPr>
          <w:rFonts w:ascii="Times New Roman" w:hAnsi="Times New Roman"/>
          <w:b/>
          <w:bCs/>
          <w:color w:val="FF0000"/>
        </w:rPr>
        <w:t>1. Về chất lượng đại trà</w:t>
      </w:r>
    </w:p>
    <w:p w14:paraId="5878C129" w14:textId="07998AE3" w:rsidR="006A031D" w:rsidRPr="000B2028" w:rsidRDefault="006A031D" w:rsidP="006A031D">
      <w:pPr>
        <w:widowControl w:val="0"/>
        <w:spacing w:line="340" w:lineRule="exact"/>
        <w:ind w:firstLine="720"/>
        <w:jc w:val="both"/>
        <w:rPr>
          <w:rFonts w:ascii="Times New Roman" w:hAnsi="Times New Roman"/>
          <w:b/>
          <w:color w:val="FF0000"/>
        </w:rPr>
      </w:pPr>
      <w:r w:rsidRPr="000B2028">
        <w:rPr>
          <w:rFonts w:ascii="Times New Roman" w:hAnsi="Times New Roman"/>
          <w:b/>
          <w:color w:val="FF0000"/>
        </w:rPr>
        <w:t>* Xếp loại học lực, hạnh kiểm:</w:t>
      </w:r>
    </w:p>
    <w:tbl>
      <w:tblPr>
        <w:tblStyle w:val="TableGrid"/>
        <w:tblW w:w="0" w:type="auto"/>
        <w:tblInd w:w="108" w:type="dxa"/>
        <w:tblLook w:val="04A0" w:firstRow="1" w:lastRow="0" w:firstColumn="1" w:lastColumn="0" w:noHBand="0" w:noVBand="1"/>
      </w:tblPr>
      <w:tblGrid>
        <w:gridCol w:w="1276"/>
        <w:gridCol w:w="820"/>
        <w:gridCol w:w="820"/>
        <w:gridCol w:w="820"/>
        <w:gridCol w:w="821"/>
        <w:gridCol w:w="1418"/>
        <w:gridCol w:w="850"/>
        <w:gridCol w:w="851"/>
        <w:gridCol w:w="850"/>
        <w:gridCol w:w="851"/>
      </w:tblGrid>
      <w:tr w:rsidR="000B2028" w:rsidRPr="000B2028" w14:paraId="395663A2" w14:textId="77777777" w:rsidTr="0063057B">
        <w:tc>
          <w:tcPr>
            <w:tcW w:w="1276" w:type="dxa"/>
            <w:vMerge w:val="restart"/>
          </w:tcPr>
          <w:p w14:paraId="2B9717EA" w14:textId="77777777" w:rsidR="006A031D" w:rsidRPr="000B2028" w:rsidRDefault="006A031D" w:rsidP="0063057B">
            <w:pPr>
              <w:widowControl w:val="0"/>
              <w:spacing w:line="340" w:lineRule="exact"/>
              <w:jc w:val="center"/>
              <w:rPr>
                <w:rFonts w:ascii="Times New Roman" w:hAnsi="Times New Roman"/>
                <w:b/>
                <w:color w:val="FF0000"/>
              </w:rPr>
            </w:pPr>
            <w:r w:rsidRPr="000B2028">
              <w:rPr>
                <w:rFonts w:ascii="Times New Roman" w:hAnsi="Times New Roman"/>
                <w:b/>
                <w:color w:val="FF0000"/>
              </w:rPr>
              <w:t>Kết quả học tập</w:t>
            </w:r>
          </w:p>
        </w:tc>
        <w:tc>
          <w:tcPr>
            <w:tcW w:w="820" w:type="dxa"/>
          </w:tcPr>
          <w:p w14:paraId="5E7D3390" w14:textId="77777777" w:rsidR="006A031D" w:rsidRPr="000B2028" w:rsidRDefault="006A031D" w:rsidP="0063057B">
            <w:pPr>
              <w:widowControl w:val="0"/>
              <w:spacing w:line="340" w:lineRule="exact"/>
              <w:jc w:val="both"/>
              <w:rPr>
                <w:rFonts w:ascii="Times New Roman" w:hAnsi="Times New Roman"/>
                <w:color w:val="FF0000"/>
              </w:rPr>
            </w:pPr>
            <w:r w:rsidRPr="000B2028">
              <w:rPr>
                <w:rFonts w:ascii="Times New Roman" w:hAnsi="Times New Roman"/>
                <w:color w:val="FF0000"/>
              </w:rPr>
              <w:t>Tốt</w:t>
            </w:r>
          </w:p>
        </w:tc>
        <w:tc>
          <w:tcPr>
            <w:tcW w:w="820" w:type="dxa"/>
          </w:tcPr>
          <w:p w14:paraId="04300710" w14:textId="77777777" w:rsidR="006A031D" w:rsidRPr="000B2028" w:rsidRDefault="006A031D" w:rsidP="0063057B">
            <w:pPr>
              <w:widowControl w:val="0"/>
              <w:spacing w:line="340" w:lineRule="exact"/>
              <w:jc w:val="both"/>
              <w:rPr>
                <w:rFonts w:ascii="Times New Roman" w:hAnsi="Times New Roman"/>
                <w:color w:val="FF0000"/>
              </w:rPr>
            </w:pPr>
            <w:r w:rsidRPr="000B2028">
              <w:rPr>
                <w:rFonts w:ascii="Times New Roman" w:hAnsi="Times New Roman"/>
                <w:color w:val="FF0000"/>
              </w:rPr>
              <w:t>Khá</w:t>
            </w:r>
          </w:p>
        </w:tc>
        <w:tc>
          <w:tcPr>
            <w:tcW w:w="820" w:type="dxa"/>
          </w:tcPr>
          <w:p w14:paraId="418BABEE" w14:textId="77777777" w:rsidR="006A031D" w:rsidRPr="000B2028" w:rsidRDefault="006A031D" w:rsidP="0063057B">
            <w:pPr>
              <w:widowControl w:val="0"/>
              <w:spacing w:line="340" w:lineRule="exact"/>
              <w:jc w:val="both"/>
              <w:rPr>
                <w:rFonts w:ascii="Times New Roman" w:hAnsi="Times New Roman"/>
                <w:color w:val="FF0000"/>
              </w:rPr>
            </w:pPr>
            <w:r w:rsidRPr="000B2028">
              <w:rPr>
                <w:rFonts w:ascii="Times New Roman" w:hAnsi="Times New Roman"/>
                <w:color w:val="FF0000"/>
              </w:rPr>
              <w:t>Đạt</w:t>
            </w:r>
          </w:p>
        </w:tc>
        <w:tc>
          <w:tcPr>
            <w:tcW w:w="821" w:type="dxa"/>
          </w:tcPr>
          <w:p w14:paraId="264FAF5E" w14:textId="77777777" w:rsidR="006A031D" w:rsidRPr="000B2028" w:rsidRDefault="006A031D" w:rsidP="0063057B">
            <w:pPr>
              <w:widowControl w:val="0"/>
              <w:spacing w:line="340" w:lineRule="exact"/>
              <w:jc w:val="both"/>
              <w:rPr>
                <w:rFonts w:ascii="Times New Roman" w:hAnsi="Times New Roman"/>
                <w:color w:val="FF0000"/>
              </w:rPr>
            </w:pPr>
            <w:r w:rsidRPr="000B2028">
              <w:rPr>
                <w:rFonts w:ascii="Times New Roman" w:hAnsi="Times New Roman"/>
                <w:color w:val="FF0000"/>
              </w:rPr>
              <w:t>CĐ</w:t>
            </w:r>
          </w:p>
        </w:tc>
        <w:tc>
          <w:tcPr>
            <w:tcW w:w="1418" w:type="dxa"/>
            <w:vMerge w:val="restart"/>
          </w:tcPr>
          <w:p w14:paraId="5A075DD2" w14:textId="77777777" w:rsidR="006A031D" w:rsidRPr="000B2028" w:rsidRDefault="006A031D" w:rsidP="0063057B">
            <w:pPr>
              <w:widowControl w:val="0"/>
              <w:spacing w:line="340" w:lineRule="exact"/>
              <w:jc w:val="center"/>
              <w:rPr>
                <w:rFonts w:ascii="Times New Roman" w:hAnsi="Times New Roman"/>
                <w:b/>
                <w:color w:val="FF0000"/>
              </w:rPr>
            </w:pPr>
            <w:r w:rsidRPr="000B2028">
              <w:rPr>
                <w:rFonts w:ascii="Times New Roman" w:hAnsi="Times New Roman"/>
                <w:b/>
                <w:color w:val="FF0000"/>
              </w:rPr>
              <w:t>Kết quả rèn luyện</w:t>
            </w:r>
          </w:p>
        </w:tc>
        <w:tc>
          <w:tcPr>
            <w:tcW w:w="850" w:type="dxa"/>
          </w:tcPr>
          <w:p w14:paraId="67A735BA" w14:textId="77777777" w:rsidR="006A031D" w:rsidRPr="000B2028" w:rsidRDefault="006A031D" w:rsidP="0063057B">
            <w:pPr>
              <w:widowControl w:val="0"/>
              <w:spacing w:line="340" w:lineRule="exact"/>
              <w:jc w:val="both"/>
              <w:rPr>
                <w:rFonts w:ascii="Times New Roman" w:hAnsi="Times New Roman"/>
                <w:color w:val="FF0000"/>
              </w:rPr>
            </w:pPr>
            <w:r w:rsidRPr="000B2028">
              <w:rPr>
                <w:rFonts w:ascii="Times New Roman" w:hAnsi="Times New Roman"/>
                <w:color w:val="FF0000"/>
              </w:rPr>
              <w:t>Tốt</w:t>
            </w:r>
          </w:p>
        </w:tc>
        <w:tc>
          <w:tcPr>
            <w:tcW w:w="851" w:type="dxa"/>
          </w:tcPr>
          <w:p w14:paraId="14C504C1" w14:textId="77777777" w:rsidR="006A031D" w:rsidRPr="000B2028" w:rsidRDefault="006A031D" w:rsidP="0063057B">
            <w:pPr>
              <w:widowControl w:val="0"/>
              <w:spacing w:line="340" w:lineRule="exact"/>
              <w:jc w:val="both"/>
              <w:rPr>
                <w:rFonts w:ascii="Times New Roman" w:hAnsi="Times New Roman"/>
                <w:color w:val="FF0000"/>
              </w:rPr>
            </w:pPr>
            <w:r w:rsidRPr="000B2028">
              <w:rPr>
                <w:rFonts w:ascii="Times New Roman" w:hAnsi="Times New Roman"/>
                <w:color w:val="FF0000"/>
              </w:rPr>
              <w:t>Khá</w:t>
            </w:r>
          </w:p>
        </w:tc>
        <w:tc>
          <w:tcPr>
            <w:tcW w:w="850" w:type="dxa"/>
          </w:tcPr>
          <w:p w14:paraId="65540DF8" w14:textId="77777777" w:rsidR="006A031D" w:rsidRPr="000B2028" w:rsidRDefault="006A031D" w:rsidP="0063057B">
            <w:pPr>
              <w:widowControl w:val="0"/>
              <w:spacing w:line="340" w:lineRule="exact"/>
              <w:jc w:val="both"/>
              <w:rPr>
                <w:rFonts w:ascii="Times New Roman" w:hAnsi="Times New Roman"/>
                <w:color w:val="FF0000"/>
              </w:rPr>
            </w:pPr>
            <w:r w:rsidRPr="000B2028">
              <w:rPr>
                <w:rFonts w:ascii="Times New Roman" w:hAnsi="Times New Roman"/>
                <w:color w:val="FF0000"/>
              </w:rPr>
              <w:t>Đạt</w:t>
            </w:r>
          </w:p>
        </w:tc>
        <w:tc>
          <w:tcPr>
            <w:tcW w:w="851" w:type="dxa"/>
          </w:tcPr>
          <w:p w14:paraId="64A8C33A" w14:textId="77777777" w:rsidR="006A031D" w:rsidRPr="000B2028" w:rsidRDefault="006A031D" w:rsidP="0063057B">
            <w:pPr>
              <w:widowControl w:val="0"/>
              <w:spacing w:line="340" w:lineRule="exact"/>
              <w:jc w:val="both"/>
              <w:rPr>
                <w:rFonts w:ascii="Times New Roman" w:hAnsi="Times New Roman"/>
                <w:color w:val="FF0000"/>
              </w:rPr>
            </w:pPr>
            <w:r w:rsidRPr="000B2028">
              <w:rPr>
                <w:rFonts w:ascii="Times New Roman" w:hAnsi="Times New Roman"/>
                <w:color w:val="FF0000"/>
              </w:rPr>
              <w:t>CĐ</w:t>
            </w:r>
          </w:p>
        </w:tc>
      </w:tr>
      <w:tr w:rsidR="000B2028" w:rsidRPr="000B2028" w14:paraId="0E06C354" w14:textId="77777777" w:rsidTr="0063057B">
        <w:tc>
          <w:tcPr>
            <w:tcW w:w="1276" w:type="dxa"/>
            <w:vMerge/>
          </w:tcPr>
          <w:p w14:paraId="42391658" w14:textId="77777777" w:rsidR="006A031D" w:rsidRPr="000B2028" w:rsidRDefault="006A031D" w:rsidP="0063057B">
            <w:pPr>
              <w:widowControl w:val="0"/>
              <w:spacing w:line="340" w:lineRule="exact"/>
              <w:jc w:val="both"/>
              <w:rPr>
                <w:rFonts w:ascii="Times New Roman" w:hAnsi="Times New Roman"/>
                <w:color w:val="FF0000"/>
              </w:rPr>
            </w:pPr>
          </w:p>
        </w:tc>
        <w:tc>
          <w:tcPr>
            <w:tcW w:w="820" w:type="dxa"/>
            <w:vAlign w:val="center"/>
          </w:tcPr>
          <w:p w14:paraId="231AF54D" w14:textId="602FAD1C" w:rsidR="006A031D" w:rsidRPr="000B2028" w:rsidRDefault="001F00C4" w:rsidP="0063057B">
            <w:pPr>
              <w:widowControl w:val="0"/>
              <w:spacing w:line="340" w:lineRule="exact"/>
              <w:jc w:val="center"/>
              <w:rPr>
                <w:rFonts w:ascii="Times New Roman" w:hAnsi="Times New Roman"/>
                <w:color w:val="FF0000"/>
              </w:rPr>
            </w:pPr>
            <w:r w:rsidRPr="000B2028">
              <w:rPr>
                <w:rFonts w:ascii="Times New Roman" w:hAnsi="Times New Roman"/>
                <w:color w:val="FF0000"/>
              </w:rPr>
              <w:t>13</w:t>
            </w:r>
            <w:r w:rsidR="006A031D" w:rsidRPr="000B2028">
              <w:rPr>
                <w:rFonts w:ascii="Times New Roman" w:hAnsi="Times New Roman"/>
                <w:color w:val="FF0000"/>
              </w:rPr>
              <w:t>%</w:t>
            </w:r>
          </w:p>
        </w:tc>
        <w:tc>
          <w:tcPr>
            <w:tcW w:w="820" w:type="dxa"/>
            <w:vAlign w:val="center"/>
          </w:tcPr>
          <w:p w14:paraId="5C4161D0" w14:textId="43A17097" w:rsidR="006A031D" w:rsidRPr="000B2028" w:rsidRDefault="006A031D" w:rsidP="0063057B">
            <w:pPr>
              <w:widowControl w:val="0"/>
              <w:spacing w:line="340" w:lineRule="exact"/>
              <w:jc w:val="center"/>
              <w:rPr>
                <w:rFonts w:ascii="Times New Roman" w:hAnsi="Times New Roman"/>
                <w:color w:val="FF0000"/>
              </w:rPr>
            </w:pPr>
            <w:r w:rsidRPr="000B2028">
              <w:rPr>
                <w:rFonts w:ascii="Times New Roman" w:hAnsi="Times New Roman"/>
                <w:color w:val="FF0000"/>
              </w:rPr>
              <w:t>4</w:t>
            </w:r>
            <w:r w:rsidR="001F00C4" w:rsidRPr="000B2028">
              <w:rPr>
                <w:rFonts w:ascii="Times New Roman" w:hAnsi="Times New Roman"/>
                <w:color w:val="FF0000"/>
              </w:rPr>
              <w:t>5</w:t>
            </w:r>
            <w:r w:rsidRPr="000B2028">
              <w:rPr>
                <w:rFonts w:ascii="Times New Roman" w:hAnsi="Times New Roman"/>
                <w:color w:val="FF0000"/>
              </w:rPr>
              <w:t>%</w:t>
            </w:r>
          </w:p>
        </w:tc>
        <w:tc>
          <w:tcPr>
            <w:tcW w:w="820" w:type="dxa"/>
            <w:vAlign w:val="center"/>
          </w:tcPr>
          <w:p w14:paraId="53525668" w14:textId="0D4521E9" w:rsidR="006A031D" w:rsidRPr="000B2028" w:rsidRDefault="001F00C4" w:rsidP="0063057B">
            <w:pPr>
              <w:widowControl w:val="0"/>
              <w:spacing w:line="340" w:lineRule="exact"/>
              <w:jc w:val="center"/>
              <w:rPr>
                <w:rFonts w:ascii="Times New Roman" w:hAnsi="Times New Roman"/>
                <w:color w:val="FF0000"/>
              </w:rPr>
            </w:pPr>
            <w:r w:rsidRPr="000B2028">
              <w:rPr>
                <w:rFonts w:ascii="Times New Roman" w:hAnsi="Times New Roman"/>
                <w:color w:val="FF0000"/>
              </w:rPr>
              <w:t>35</w:t>
            </w:r>
            <w:r w:rsidR="006A031D" w:rsidRPr="000B2028">
              <w:rPr>
                <w:rFonts w:ascii="Times New Roman" w:hAnsi="Times New Roman"/>
                <w:color w:val="FF0000"/>
              </w:rPr>
              <w:t>%</w:t>
            </w:r>
          </w:p>
        </w:tc>
        <w:tc>
          <w:tcPr>
            <w:tcW w:w="821" w:type="dxa"/>
            <w:vAlign w:val="center"/>
          </w:tcPr>
          <w:p w14:paraId="18C9B890" w14:textId="2158DBB8" w:rsidR="006A031D" w:rsidRPr="000B2028" w:rsidRDefault="001F00C4" w:rsidP="0063057B">
            <w:pPr>
              <w:widowControl w:val="0"/>
              <w:spacing w:line="340" w:lineRule="exact"/>
              <w:jc w:val="center"/>
              <w:rPr>
                <w:rFonts w:ascii="Times New Roman" w:hAnsi="Times New Roman"/>
                <w:color w:val="FF0000"/>
              </w:rPr>
            </w:pPr>
            <w:r w:rsidRPr="000B2028">
              <w:rPr>
                <w:rFonts w:ascii="Times New Roman" w:hAnsi="Times New Roman"/>
                <w:color w:val="FF0000"/>
              </w:rPr>
              <w:t>7</w:t>
            </w:r>
            <w:r w:rsidR="006A031D" w:rsidRPr="000B2028">
              <w:rPr>
                <w:rFonts w:ascii="Times New Roman" w:hAnsi="Times New Roman"/>
                <w:color w:val="FF0000"/>
              </w:rPr>
              <w:t>%</w:t>
            </w:r>
          </w:p>
        </w:tc>
        <w:tc>
          <w:tcPr>
            <w:tcW w:w="1418" w:type="dxa"/>
            <w:vMerge/>
          </w:tcPr>
          <w:p w14:paraId="0DBA2B8E" w14:textId="77777777" w:rsidR="006A031D" w:rsidRPr="000B2028" w:rsidRDefault="006A031D" w:rsidP="0063057B">
            <w:pPr>
              <w:widowControl w:val="0"/>
              <w:spacing w:line="340" w:lineRule="exact"/>
              <w:jc w:val="both"/>
              <w:rPr>
                <w:rFonts w:ascii="Times New Roman" w:hAnsi="Times New Roman"/>
                <w:color w:val="FF0000"/>
              </w:rPr>
            </w:pPr>
          </w:p>
        </w:tc>
        <w:tc>
          <w:tcPr>
            <w:tcW w:w="850" w:type="dxa"/>
            <w:vAlign w:val="center"/>
          </w:tcPr>
          <w:p w14:paraId="3A25A5C0" w14:textId="77777777" w:rsidR="006A031D" w:rsidRPr="000B2028" w:rsidRDefault="006A031D" w:rsidP="0063057B">
            <w:pPr>
              <w:widowControl w:val="0"/>
              <w:spacing w:line="340" w:lineRule="exact"/>
              <w:jc w:val="center"/>
              <w:rPr>
                <w:rFonts w:ascii="Times New Roman" w:hAnsi="Times New Roman"/>
                <w:color w:val="FF0000"/>
              </w:rPr>
            </w:pPr>
            <w:r w:rsidRPr="000B2028">
              <w:rPr>
                <w:rFonts w:ascii="Times New Roman" w:hAnsi="Times New Roman"/>
                <w:color w:val="FF0000"/>
              </w:rPr>
              <w:t>85%</w:t>
            </w:r>
          </w:p>
        </w:tc>
        <w:tc>
          <w:tcPr>
            <w:tcW w:w="851" w:type="dxa"/>
            <w:vAlign w:val="center"/>
          </w:tcPr>
          <w:p w14:paraId="5154954F" w14:textId="3AEE8BFB" w:rsidR="006A031D" w:rsidRPr="000B2028" w:rsidRDefault="006A031D" w:rsidP="0063057B">
            <w:pPr>
              <w:widowControl w:val="0"/>
              <w:spacing w:line="340" w:lineRule="exact"/>
              <w:jc w:val="center"/>
              <w:rPr>
                <w:rFonts w:ascii="Times New Roman" w:hAnsi="Times New Roman"/>
                <w:color w:val="FF0000"/>
              </w:rPr>
            </w:pPr>
            <w:r w:rsidRPr="000B2028">
              <w:rPr>
                <w:rFonts w:ascii="Times New Roman" w:hAnsi="Times New Roman"/>
                <w:color w:val="FF0000"/>
              </w:rPr>
              <w:t>1</w:t>
            </w:r>
            <w:r w:rsidR="001F00C4" w:rsidRPr="000B2028">
              <w:rPr>
                <w:rFonts w:ascii="Times New Roman" w:hAnsi="Times New Roman"/>
                <w:color w:val="FF0000"/>
              </w:rPr>
              <w:t>2</w:t>
            </w:r>
            <w:r w:rsidRPr="000B2028">
              <w:rPr>
                <w:rFonts w:ascii="Times New Roman" w:hAnsi="Times New Roman"/>
                <w:color w:val="FF0000"/>
              </w:rPr>
              <w:t>%</w:t>
            </w:r>
          </w:p>
        </w:tc>
        <w:tc>
          <w:tcPr>
            <w:tcW w:w="850" w:type="dxa"/>
            <w:vAlign w:val="center"/>
          </w:tcPr>
          <w:p w14:paraId="34F0DA61" w14:textId="108F9A83" w:rsidR="006A031D" w:rsidRPr="000B2028" w:rsidRDefault="001F00C4" w:rsidP="0063057B">
            <w:pPr>
              <w:widowControl w:val="0"/>
              <w:spacing w:line="340" w:lineRule="exact"/>
              <w:jc w:val="center"/>
              <w:rPr>
                <w:rFonts w:ascii="Times New Roman" w:hAnsi="Times New Roman"/>
                <w:color w:val="FF0000"/>
              </w:rPr>
            </w:pPr>
            <w:r w:rsidRPr="000B2028">
              <w:rPr>
                <w:rFonts w:ascii="Times New Roman" w:hAnsi="Times New Roman"/>
                <w:color w:val="FF0000"/>
              </w:rPr>
              <w:t>3</w:t>
            </w:r>
            <w:r w:rsidR="006A031D" w:rsidRPr="000B2028">
              <w:rPr>
                <w:rFonts w:ascii="Times New Roman" w:hAnsi="Times New Roman"/>
                <w:color w:val="FF0000"/>
              </w:rPr>
              <w:t>%</w:t>
            </w:r>
          </w:p>
        </w:tc>
        <w:tc>
          <w:tcPr>
            <w:tcW w:w="851" w:type="dxa"/>
            <w:vAlign w:val="center"/>
          </w:tcPr>
          <w:p w14:paraId="16F69D8C" w14:textId="77777777" w:rsidR="006A031D" w:rsidRPr="000B2028" w:rsidRDefault="006A031D" w:rsidP="0063057B">
            <w:pPr>
              <w:widowControl w:val="0"/>
              <w:spacing w:line="340" w:lineRule="exact"/>
              <w:jc w:val="center"/>
              <w:rPr>
                <w:rFonts w:ascii="Times New Roman" w:hAnsi="Times New Roman"/>
                <w:color w:val="FF0000"/>
              </w:rPr>
            </w:pPr>
            <w:r w:rsidRPr="000B2028">
              <w:rPr>
                <w:rFonts w:ascii="Times New Roman" w:hAnsi="Times New Roman"/>
                <w:color w:val="FF0000"/>
              </w:rPr>
              <w:t>0</w:t>
            </w:r>
          </w:p>
        </w:tc>
      </w:tr>
    </w:tbl>
    <w:p w14:paraId="3D10E228" w14:textId="77777777" w:rsidR="001F00C4" w:rsidRPr="000B2028" w:rsidRDefault="001F00C4" w:rsidP="001F00C4">
      <w:pPr>
        <w:widowControl w:val="0"/>
        <w:spacing w:line="360" w:lineRule="exact"/>
        <w:ind w:firstLine="720"/>
        <w:jc w:val="both"/>
        <w:rPr>
          <w:rFonts w:ascii="Times New Roman" w:hAnsi="Times New Roman"/>
          <w:color w:val="FF0000"/>
          <w:lang w:val="pt-BR"/>
        </w:rPr>
      </w:pPr>
      <w:r w:rsidRPr="000B2028">
        <w:rPr>
          <w:rFonts w:ascii="Times New Roman" w:hAnsi="Times New Roman"/>
          <w:color w:val="FF0000"/>
          <w:lang w:val="pt-BR"/>
        </w:rPr>
        <w:t>Sau khi thi lại có 0.5-1%% lưu ban, không đủ điều kiện TN THCS.</w:t>
      </w:r>
    </w:p>
    <w:p w14:paraId="5DBDDFF6" w14:textId="77777777" w:rsidR="006A031D" w:rsidRPr="000B2028" w:rsidRDefault="006A031D" w:rsidP="006A031D">
      <w:pPr>
        <w:widowControl w:val="0"/>
        <w:spacing w:line="340" w:lineRule="exact"/>
        <w:jc w:val="both"/>
        <w:rPr>
          <w:rFonts w:ascii="Times New Roman" w:hAnsi="Times New Roman"/>
          <w:b/>
          <w:color w:val="FF0000"/>
        </w:rPr>
      </w:pPr>
      <w:r w:rsidRPr="000B2028">
        <w:rPr>
          <w:rFonts w:ascii="Times New Roman" w:hAnsi="Times New Roman"/>
          <w:b/>
          <w:color w:val="FF0000"/>
        </w:rPr>
        <w:t xml:space="preserve">     </w:t>
      </w:r>
      <w:r w:rsidRPr="000B2028">
        <w:rPr>
          <w:rFonts w:ascii="Times New Roman" w:hAnsi="Times New Roman"/>
          <w:b/>
          <w:color w:val="FF0000"/>
        </w:rPr>
        <w:tab/>
        <w:t>* Thi kiểm định chất lượng đại trà từ khối 6 đến khối 9 xếp vị thứ trong tốp 5/20 trường</w:t>
      </w:r>
    </w:p>
    <w:p w14:paraId="5FF2A354" w14:textId="77777777" w:rsidR="005065F3" w:rsidRPr="000B2028" w:rsidRDefault="006A031D" w:rsidP="006A031D">
      <w:pPr>
        <w:widowControl w:val="0"/>
        <w:spacing w:line="340" w:lineRule="exact"/>
        <w:ind w:firstLine="720"/>
        <w:jc w:val="both"/>
        <w:rPr>
          <w:rFonts w:ascii="Times New Roman" w:hAnsi="Times New Roman"/>
          <w:color w:val="FF0000"/>
        </w:rPr>
      </w:pPr>
      <w:r w:rsidRPr="000B2028">
        <w:rPr>
          <w:rFonts w:ascii="Times New Roman" w:hAnsi="Times New Roman"/>
          <w:color w:val="FF0000"/>
        </w:rPr>
        <w:t>*</w:t>
      </w:r>
      <w:r w:rsidR="005065F3" w:rsidRPr="000B2028">
        <w:rPr>
          <w:rFonts w:ascii="Times New Roman" w:hAnsi="Times New Roman"/>
          <w:color w:val="FF0000"/>
        </w:rPr>
        <w:t xml:space="preserve"> Kết quả TNTHCS: 99% học sinh khối 9.</w:t>
      </w:r>
    </w:p>
    <w:p w14:paraId="5845C7B1" w14:textId="7A70B43D" w:rsidR="006A031D" w:rsidRPr="000B2028" w:rsidRDefault="005065F3" w:rsidP="006A031D">
      <w:pPr>
        <w:widowControl w:val="0"/>
        <w:spacing w:line="340" w:lineRule="exact"/>
        <w:ind w:firstLine="720"/>
        <w:jc w:val="both"/>
        <w:rPr>
          <w:rFonts w:ascii="Times New Roman" w:hAnsi="Times New Roman"/>
          <w:color w:val="FF0000"/>
        </w:rPr>
      </w:pPr>
      <w:r w:rsidRPr="000B2028">
        <w:rPr>
          <w:rFonts w:ascii="Times New Roman" w:hAnsi="Times New Roman"/>
          <w:color w:val="FF0000"/>
        </w:rPr>
        <w:t>*</w:t>
      </w:r>
      <w:r w:rsidR="006A031D" w:rsidRPr="000B2028">
        <w:rPr>
          <w:rFonts w:ascii="Times New Roman" w:hAnsi="Times New Roman"/>
          <w:color w:val="FF0000"/>
        </w:rPr>
        <w:t xml:space="preserve"> Kết quả các Kỳ thi tuyển sinh vào lớp 10 THPT: </w:t>
      </w:r>
    </w:p>
    <w:p w14:paraId="788B56FD" w14:textId="342CF3EE" w:rsidR="006904A5" w:rsidRPr="000B2028" w:rsidRDefault="006A031D" w:rsidP="006904A5">
      <w:pPr>
        <w:widowControl w:val="0"/>
        <w:spacing w:line="360" w:lineRule="exact"/>
        <w:ind w:firstLine="720"/>
        <w:jc w:val="both"/>
        <w:rPr>
          <w:rFonts w:ascii="Times New Roman" w:hAnsi="Times New Roman"/>
          <w:color w:val="FF0000"/>
        </w:rPr>
      </w:pPr>
      <w:r w:rsidRPr="000B2028">
        <w:rPr>
          <w:rFonts w:ascii="Times New Roman" w:hAnsi="Times New Roman"/>
          <w:color w:val="FF0000"/>
        </w:rPr>
        <w:lastRenderedPageBreak/>
        <w:t>+ Kết quả chung: điểm TB: 21,</w:t>
      </w:r>
      <w:r w:rsidR="001F00C4" w:rsidRPr="000B2028">
        <w:rPr>
          <w:rFonts w:ascii="Times New Roman" w:hAnsi="Times New Roman"/>
          <w:color w:val="FF0000"/>
        </w:rPr>
        <w:t>70</w:t>
      </w:r>
      <w:r w:rsidRPr="000B2028">
        <w:rPr>
          <w:rFonts w:ascii="Times New Roman" w:hAnsi="Times New Roman"/>
          <w:color w:val="FF0000"/>
        </w:rPr>
        <w:t xml:space="preserve"> ( Năm 202</w:t>
      </w:r>
      <w:r w:rsidR="001F00C4" w:rsidRPr="000B2028">
        <w:rPr>
          <w:rFonts w:ascii="Times New Roman" w:hAnsi="Times New Roman"/>
          <w:color w:val="FF0000"/>
        </w:rPr>
        <w:t>3</w:t>
      </w:r>
      <w:r w:rsidRPr="000B2028">
        <w:rPr>
          <w:rFonts w:ascii="Times New Roman" w:hAnsi="Times New Roman"/>
          <w:color w:val="FF0000"/>
        </w:rPr>
        <w:t>-202</w:t>
      </w:r>
      <w:r w:rsidR="001F00C4" w:rsidRPr="000B2028">
        <w:rPr>
          <w:rFonts w:ascii="Times New Roman" w:hAnsi="Times New Roman"/>
          <w:color w:val="FF0000"/>
        </w:rPr>
        <w:t>4</w:t>
      </w:r>
      <w:r w:rsidRPr="000B2028">
        <w:rPr>
          <w:rFonts w:ascii="Times New Roman" w:hAnsi="Times New Roman"/>
          <w:color w:val="FF0000"/>
        </w:rPr>
        <w:t xml:space="preserve"> là 21,</w:t>
      </w:r>
      <w:r w:rsidR="001F00C4" w:rsidRPr="000B2028">
        <w:rPr>
          <w:rFonts w:ascii="Times New Roman" w:hAnsi="Times New Roman"/>
          <w:color w:val="FF0000"/>
        </w:rPr>
        <w:t>68</w:t>
      </w:r>
      <w:r w:rsidRPr="000B2028">
        <w:rPr>
          <w:rFonts w:ascii="Times New Roman" w:hAnsi="Times New Roman"/>
          <w:color w:val="FF0000"/>
        </w:rPr>
        <w:t xml:space="preserve"> điểm) xếp vị thứ trong tốp 5/ 20 trường</w:t>
      </w:r>
      <w:r w:rsidR="006904A5" w:rsidRPr="000B2028">
        <w:rPr>
          <w:rFonts w:ascii="Times New Roman" w:hAnsi="Times New Roman"/>
          <w:color w:val="FF0000"/>
        </w:rPr>
        <w:t xml:space="preserve">.  </w:t>
      </w:r>
    </w:p>
    <w:p w14:paraId="1F1A55CF" w14:textId="77777777" w:rsidR="006A031D" w:rsidRPr="000B2028" w:rsidRDefault="006A031D" w:rsidP="006A031D">
      <w:pPr>
        <w:widowControl w:val="0"/>
        <w:spacing w:line="340" w:lineRule="exact"/>
        <w:jc w:val="both"/>
        <w:rPr>
          <w:rFonts w:ascii="Times New Roman" w:hAnsi="Times New Roman"/>
          <w:color w:val="FF0000"/>
        </w:rPr>
      </w:pPr>
      <w:r w:rsidRPr="000B2028">
        <w:rPr>
          <w:rFonts w:ascii="Times New Roman" w:hAnsi="Times New Roman"/>
          <w:color w:val="FF0000"/>
        </w:rPr>
        <w:t>+ Kết quả từng môn:</w:t>
      </w:r>
    </w:p>
    <w:tbl>
      <w:tblPr>
        <w:tblStyle w:val="TableGrid"/>
        <w:tblW w:w="9322" w:type="dxa"/>
        <w:tblInd w:w="108" w:type="dxa"/>
        <w:tblLook w:val="04A0" w:firstRow="1" w:lastRow="0" w:firstColumn="1" w:lastColumn="0" w:noHBand="0" w:noVBand="1"/>
      </w:tblPr>
      <w:tblGrid>
        <w:gridCol w:w="1384"/>
        <w:gridCol w:w="2552"/>
        <w:gridCol w:w="2693"/>
        <w:gridCol w:w="2693"/>
      </w:tblGrid>
      <w:tr w:rsidR="000B2028" w:rsidRPr="000B2028" w14:paraId="7AA464E9" w14:textId="77777777" w:rsidTr="0063057B">
        <w:tc>
          <w:tcPr>
            <w:tcW w:w="1384" w:type="dxa"/>
          </w:tcPr>
          <w:p w14:paraId="505AAB22" w14:textId="77777777" w:rsidR="006A031D" w:rsidRPr="000B2028" w:rsidRDefault="006A031D" w:rsidP="0063057B">
            <w:pPr>
              <w:widowControl w:val="0"/>
              <w:spacing w:line="340" w:lineRule="exact"/>
              <w:jc w:val="both"/>
              <w:rPr>
                <w:rFonts w:ascii="Times New Roman" w:hAnsi="Times New Roman"/>
                <w:b/>
                <w:color w:val="FF0000"/>
                <w:sz w:val="24"/>
                <w:szCs w:val="24"/>
              </w:rPr>
            </w:pPr>
            <w:r w:rsidRPr="000B2028">
              <w:rPr>
                <w:rFonts w:ascii="Times New Roman" w:hAnsi="Times New Roman"/>
                <w:b/>
                <w:color w:val="FF0000"/>
                <w:sz w:val="24"/>
                <w:szCs w:val="24"/>
              </w:rPr>
              <w:t>Môn</w:t>
            </w:r>
          </w:p>
        </w:tc>
        <w:tc>
          <w:tcPr>
            <w:tcW w:w="2552" w:type="dxa"/>
            <w:vAlign w:val="center"/>
          </w:tcPr>
          <w:p w14:paraId="41641563" w14:textId="77777777" w:rsidR="006A031D" w:rsidRPr="000B2028" w:rsidRDefault="006A031D" w:rsidP="0063057B">
            <w:pPr>
              <w:widowControl w:val="0"/>
              <w:spacing w:line="340" w:lineRule="exact"/>
              <w:jc w:val="center"/>
              <w:rPr>
                <w:rFonts w:ascii="Times New Roman" w:hAnsi="Times New Roman"/>
                <w:b/>
                <w:color w:val="FF0000"/>
                <w:sz w:val="24"/>
                <w:szCs w:val="24"/>
              </w:rPr>
            </w:pPr>
            <w:r w:rsidRPr="000B2028">
              <w:rPr>
                <w:rFonts w:ascii="Times New Roman" w:hAnsi="Times New Roman"/>
                <w:b/>
                <w:color w:val="FF0000"/>
                <w:sz w:val="24"/>
                <w:szCs w:val="24"/>
              </w:rPr>
              <w:t>Văn</w:t>
            </w:r>
          </w:p>
        </w:tc>
        <w:tc>
          <w:tcPr>
            <w:tcW w:w="2693" w:type="dxa"/>
            <w:vAlign w:val="center"/>
          </w:tcPr>
          <w:p w14:paraId="37954F3B" w14:textId="77777777" w:rsidR="006A031D" w:rsidRPr="000B2028" w:rsidRDefault="006A031D" w:rsidP="0063057B">
            <w:pPr>
              <w:widowControl w:val="0"/>
              <w:spacing w:line="340" w:lineRule="exact"/>
              <w:jc w:val="center"/>
              <w:rPr>
                <w:rFonts w:ascii="Times New Roman" w:hAnsi="Times New Roman"/>
                <w:b/>
                <w:color w:val="FF0000"/>
                <w:sz w:val="24"/>
                <w:szCs w:val="24"/>
              </w:rPr>
            </w:pPr>
            <w:r w:rsidRPr="000B2028">
              <w:rPr>
                <w:rFonts w:ascii="Times New Roman" w:hAnsi="Times New Roman"/>
                <w:b/>
                <w:color w:val="FF0000"/>
                <w:sz w:val="24"/>
                <w:szCs w:val="24"/>
              </w:rPr>
              <w:t>Toán</w:t>
            </w:r>
          </w:p>
        </w:tc>
        <w:tc>
          <w:tcPr>
            <w:tcW w:w="2693" w:type="dxa"/>
            <w:vAlign w:val="center"/>
          </w:tcPr>
          <w:p w14:paraId="760D6338" w14:textId="77777777" w:rsidR="006A031D" w:rsidRPr="000B2028" w:rsidRDefault="006A031D" w:rsidP="0063057B">
            <w:pPr>
              <w:widowControl w:val="0"/>
              <w:spacing w:line="340" w:lineRule="exact"/>
              <w:jc w:val="center"/>
              <w:rPr>
                <w:rFonts w:ascii="Times New Roman" w:hAnsi="Times New Roman"/>
                <w:b/>
                <w:color w:val="FF0000"/>
                <w:sz w:val="24"/>
                <w:szCs w:val="24"/>
              </w:rPr>
            </w:pPr>
            <w:r w:rsidRPr="000B2028">
              <w:rPr>
                <w:rFonts w:ascii="Times New Roman" w:hAnsi="Times New Roman"/>
                <w:b/>
                <w:color w:val="FF0000"/>
                <w:sz w:val="24"/>
                <w:szCs w:val="24"/>
              </w:rPr>
              <w:t>Tiếng anh</w:t>
            </w:r>
          </w:p>
        </w:tc>
      </w:tr>
      <w:tr w:rsidR="000B2028" w:rsidRPr="000B2028" w14:paraId="3D22811F" w14:textId="77777777" w:rsidTr="0063057B">
        <w:tc>
          <w:tcPr>
            <w:tcW w:w="1384" w:type="dxa"/>
          </w:tcPr>
          <w:p w14:paraId="0FC02B5E" w14:textId="77777777" w:rsidR="006A031D" w:rsidRPr="000B2028" w:rsidRDefault="006A031D" w:rsidP="0063057B">
            <w:pPr>
              <w:widowControl w:val="0"/>
              <w:spacing w:line="340" w:lineRule="exact"/>
              <w:jc w:val="both"/>
              <w:rPr>
                <w:rFonts w:ascii="Times New Roman" w:hAnsi="Times New Roman"/>
                <w:b/>
                <w:color w:val="FF0000"/>
                <w:sz w:val="24"/>
                <w:szCs w:val="24"/>
              </w:rPr>
            </w:pPr>
            <w:r w:rsidRPr="000B2028">
              <w:rPr>
                <w:rFonts w:ascii="Times New Roman" w:hAnsi="Times New Roman"/>
                <w:b/>
                <w:color w:val="FF0000"/>
                <w:sz w:val="24"/>
                <w:szCs w:val="24"/>
              </w:rPr>
              <w:t>Điểm TB</w:t>
            </w:r>
          </w:p>
        </w:tc>
        <w:tc>
          <w:tcPr>
            <w:tcW w:w="2552" w:type="dxa"/>
            <w:vAlign w:val="center"/>
          </w:tcPr>
          <w:p w14:paraId="5A4C7E34" w14:textId="2796446F" w:rsidR="006A031D" w:rsidRPr="000B2028" w:rsidRDefault="006A031D" w:rsidP="0063057B">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8,</w:t>
            </w:r>
            <w:r w:rsidR="001F00C4" w:rsidRPr="000B2028">
              <w:rPr>
                <w:rFonts w:ascii="Times New Roman" w:hAnsi="Times New Roman"/>
                <w:color w:val="FF0000"/>
                <w:sz w:val="24"/>
                <w:szCs w:val="24"/>
              </w:rPr>
              <w:t>55</w:t>
            </w:r>
            <w:r w:rsidR="006904A5" w:rsidRPr="000B2028">
              <w:rPr>
                <w:rFonts w:ascii="Times New Roman" w:hAnsi="Times New Roman"/>
                <w:color w:val="FF0000"/>
                <w:sz w:val="24"/>
                <w:szCs w:val="24"/>
              </w:rPr>
              <w:t xml:space="preserve"> </w:t>
            </w:r>
            <w:r w:rsidRPr="000B2028">
              <w:rPr>
                <w:rFonts w:ascii="Times New Roman" w:hAnsi="Times New Roman"/>
                <w:color w:val="FF0000"/>
                <w:sz w:val="24"/>
                <w:szCs w:val="24"/>
              </w:rPr>
              <w:t>(Năm trước 8.</w:t>
            </w:r>
            <w:r w:rsidR="001F00C4" w:rsidRPr="000B2028">
              <w:rPr>
                <w:rFonts w:ascii="Times New Roman" w:hAnsi="Times New Roman"/>
                <w:color w:val="FF0000"/>
                <w:sz w:val="24"/>
                <w:szCs w:val="24"/>
              </w:rPr>
              <w:t>55</w:t>
            </w:r>
            <w:r w:rsidRPr="000B2028">
              <w:rPr>
                <w:rFonts w:ascii="Times New Roman" w:hAnsi="Times New Roman"/>
                <w:color w:val="FF0000"/>
                <w:sz w:val="24"/>
                <w:szCs w:val="24"/>
              </w:rPr>
              <w:t>)</w:t>
            </w:r>
          </w:p>
        </w:tc>
        <w:tc>
          <w:tcPr>
            <w:tcW w:w="2693" w:type="dxa"/>
            <w:vAlign w:val="center"/>
          </w:tcPr>
          <w:p w14:paraId="43926E8D" w14:textId="1B923B69" w:rsidR="006A031D" w:rsidRPr="000B2028" w:rsidRDefault="006A031D" w:rsidP="0063057B">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7.</w:t>
            </w:r>
            <w:r w:rsidR="009A26BF" w:rsidRPr="000B2028">
              <w:rPr>
                <w:rFonts w:ascii="Times New Roman" w:hAnsi="Times New Roman"/>
                <w:color w:val="FF0000"/>
                <w:sz w:val="24"/>
                <w:szCs w:val="24"/>
              </w:rPr>
              <w:t>3</w:t>
            </w:r>
            <w:r w:rsidRPr="000B2028">
              <w:rPr>
                <w:rFonts w:ascii="Times New Roman" w:hAnsi="Times New Roman"/>
                <w:color w:val="FF0000"/>
                <w:sz w:val="24"/>
                <w:szCs w:val="24"/>
              </w:rPr>
              <w:t xml:space="preserve"> (Năm trước </w:t>
            </w:r>
            <w:r w:rsidR="009A26BF" w:rsidRPr="000B2028">
              <w:rPr>
                <w:rFonts w:ascii="Times New Roman" w:hAnsi="Times New Roman"/>
                <w:color w:val="FF0000"/>
                <w:sz w:val="24"/>
                <w:szCs w:val="24"/>
              </w:rPr>
              <w:t>6.97</w:t>
            </w:r>
            <w:r w:rsidRPr="000B2028">
              <w:rPr>
                <w:rFonts w:ascii="Times New Roman" w:hAnsi="Times New Roman"/>
                <w:color w:val="FF0000"/>
                <w:sz w:val="24"/>
                <w:szCs w:val="24"/>
              </w:rPr>
              <w:t>)</w:t>
            </w:r>
          </w:p>
        </w:tc>
        <w:tc>
          <w:tcPr>
            <w:tcW w:w="2693" w:type="dxa"/>
            <w:vAlign w:val="center"/>
          </w:tcPr>
          <w:p w14:paraId="63A7F302" w14:textId="072CA688" w:rsidR="006A031D" w:rsidRPr="000B2028" w:rsidRDefault="009A26BF" w:rsidP="0063057B">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 xml:space="preserve">6.4 </w:t>
            </w:r>
            <w:r w:rsidR="006A031D" w:rsidRPr="000B2028">
              <w:rPr>
                <w:rFonts w:ascii="Times New Roman" w:hAnsi="Times New Roman"/>
                <w:color w:val="FF0000"/>
                <w:sz w:val="24"/>
                <w:szCs w:val="24"/>
              </w:rPr>
              <w:t xml:space="preserve">(Năm trước </w:t>
            </w:r>
            <w:r w:rsidRPr="000B2028">
              <w:rPr>
                <w:rFonts w:ascii="Times New Roman" w:hAnsi="Times New Roman"/>
                <w:color w:val="FF0000"/>
                <w:sz w:val="24"/>
                <w:szCs w:val="24"/>
              </w:rPr>
              <w:t>6.17</w:t>
            </w:r>
            <w:r w:rsidR="006A031D" w:rsidRPr="000B2028">
              <w:rPr>
                <w:rFonts w:ascii="Times New Roman" w:hAnsi="Times New Roman"/>
                <w:color w:val="FF0000"/>
                <w:sz w:val="24"/>
                <w:szCs w:val="24"/>
              </w:rPr>
              <w:t>)</w:t>
            </w:r>
          </w:p>
        </w:tc>
      </w:tr>
      <w:tr w:rsidR="000B2028" w:rsidRPr="000B2028" w14:paraId="350EEA9B" w14:textId="77777777" w:rsidTr="0063057B">
        <w:tc>
          <w:tcPr>
            <w:tcW w:w="1384" w:type="dxa"/>
          </w:tcPr>
          <w:p w14:paraId="6FC06397" w14:textId="77777777" w:rsidR="006A031D" w:rsidRPr="000B2028" w:rsidRDefault="006A031D" w:rsidP="0063057B">
            <w:pPr>
              <w:widowControl w:val="0"/>
              <w:spacing w:line="340" w:lineRule="exact"/>
              <w:jc w:val="both"/>
              <w:rPr>
                <w:rFonts w:ascii="Times New Roman" w:hAnsi="Times New Roman"/>
                <w:b/>
                <w:color w:val="FF0000"/>
                <w:sz w:val="24"/>
                <w:szCs w:val="24"/>
              </w:rPr>
            </w:pPr>
            <w:r w:rsidRPr="000B2028">
              <w:rPr>
                <w:rFonts w:ascii="Times New Roman" w:hAnsi="Times New Roman"/>
                <w:b/>
                <w:color w:val="FF0000"/>
                <w:sz w:val="24"/>
                <w:szCs w:val="24"/>
              </w:rPr>
              <w:t>Vị thứ</w:t>
            </w:r>
          </w:p>
        </w:tc>
        <w:tc>
          <w:tcPr>
            <w:tcW w:w="2552" w:type="dxa"/>
            <w:vAlign w:val="center"/>
          </w:tcPr>
          <w:p w14:paraId="42B9962F" w14:textId="5FBDEE4A" w:rsidR="006A031D" w:rsidRPr="000B2028" w:rsidRDefault="001F00C4" w:rsidP="0063057B">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2</w:t>
            </w:r>
            <w:r w:rsidR="006A031D" w:rsidRPr="000B2028">
              <w:rPr>
                <w:rFonts w:ascii="Times New Roman" w:hAnsi="Times New Roman"/>
                <w:color w:val="FF0000"/>
                <w:sz w:val="24"/>
                <w:szCs w:val="24"/>
              </w:rPr>
              <w:t>/20 ( Năm trước T2)</w:t>
            </w:r>
          </w:p>
        </w:tc>
        <w:tc>
          <w:tcPr>
            <w:tcW w:w="2693" w:type="dxa"/>
            <w:vAlign w:val="center"/>
          </w:tcPr>
          <w:p w14:paraId="64C36C81" w14:textId="21C65FBD" w:rsidR="006A031D" w:rsidRPr="000B2028" w:rsidRDefault="006A031D" w:rsidP="0063057B">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5/20 (Năm trước T</w:t>
            </w:r>
            <w:r w:rsidR="001F00C4" w:rsidRPr="000B2028">
              <w:rPr>
                <w:rFonts w:ascii="Times New Roman" w:hAnsi="Times New Roman"/>
                <w:color w:val="FF0000"/>
                <w:sz w:val="24"/>
                <w:szCs w:val="24"/>
              </w:rPr>
              <w:t>6</w:t>
            </w:r>
            <w:r w:rsidRPr="000B2028">
              <w:rPr>
                <w:rFonts w:ascii="Times New Roman" w:hAnsi="Times New Roman"/>
                <w:color w:val="FF0000"/>
                <w:sz w:val="24"/>
                <w:szCs w:val="24"/>
              </w:rPr>
              <w:t>)</w:t>
            </w:r>
          </w:p>
        </w:tc>
        <w:tc>
          <w:tcPr>
            <w:tcW w:w="2693" w:type="dxa"/>
            <w:vAlign w:val="center"/>
          </w:tcPr>
          <w:p w14:paraId="38266C20" w14:textId="2EFC1D11" w:rsidR="006A031D" w:rsidRPr="000B2028" w:rsidRDefault="001F00C4" w:rsidP="0063057B">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2</w:t>
            </w:r>
            <w:r w:rsidR="006A031D" w:rsidRPr="000B2028">
              <w:rPr>
                <w:rFonts w:ascii="Times New Roman" w:hAnsi="Times New Roman"/>
                <w:color w:val="FF0000"/>
                <w:sz w:val="24"/>
                <w:szCs w:val="24"/>
              </w:rPr>
              <w:t>/20 ( Năm trước T</w:t>
            </w:r>
            <w:r w:rsidRPr="000B2028">
              <w:rPr>
                <w:rFonts w:ascii="Times New Roman" w:hAnsi="Times New Roman"/>
                <w:color w:val="FF0000"/>
                <w:sz w:val="24"/>
                <w:szCs w:val="24"/>
              </w:rPr>
              <w:t>2</w:t>
            </w:r>
            <w:r w:rsidR="006A031D" w:rsidRPr="000B2028">
              <w:rPr>
                <w:rFonts w:ascii="Times New Roman" w:hAnsi="Times New Roman"/>
                <w:color w:val="FF0000"/>
                <w:sz w:val="24"/>
                <w:szCs w:val="24"/>
              </w:rPr>
              <w:t>)</w:t>
            </w:r>
          </w:p>
        </w:tc>
      </w:tr>
    </w:tbl>
    <w:p w14:paraId="79413903" w14:textId="77777777" w:rsidR="005065F3" w:rsidRPr="000B2028" w:rsidRDefault="006A031D" w:rsidP="005065F3">
      <w:pPr>
        <w:widowControl w:val="0"/>
        <w:spacing w:line="340" w:lineRule="exact"/>
        <w:jc w:val="both"/>
        <w:rPr>
          <w:rFonts w:ascii="Times New Roman" w:hAnsi="Times New Roman"/>
          <w:color w:val="FF0000"/>
        </w:rPr>
      </w:pPr>
      <w:r w:rsidRPr="000B2028">
        <w:rPr>
          <w:rFonts w:ascii="Times New Roman" w:hAnsi="Times New Roman"/>
          <w:color w:val="FF0000"/>
        </w:rPr>
        <w:t xml:space="preserve">- Tỷ lệ học sinh được tham gia các hoạt động giáo dục kỹ năng sống, hoạt động trải nghiệm: đạt 100% </w:t>
      </w:r>
    </w:p>
    <w:p w14:paraId="45F90AEE" w14:textId="6DE48D9A" w:rsidR="005065F3" w:rsidRPr="000B2028" w:rsidRDefault="006A031D" w:rsidP="005065F3">
      <w:pPr>
        <w:widowControl w:val="0"/>
        <w:spacing w:line="340" w:lineRule="exact"/>
        <w:jc w:val="both"/>
        <w:rPr>
          <w:rFonts w:ascii="Times New Roman" w:hAnsi="Times New Roman"/>
          <w:color w:val="FF0000"/>
        </w:rPr>
      </w:pPr>
      <w:r w:rsidRPr="000B2028">
        <w:rPr>
          <w:rFonts w:ascii="Times New Roman" w:hAnsi="Times New Roman"/>
          <w:color w:val="FF0000"/>
        </w:rPr>
        <w:t xml:space="preserve">- Việc liên kết </w:t>
      </w:r>
      <w:r w:rsidR="00BE2A24">
        <w:rPr>
          <w:rFonts w:ascii="Times New Roman" w:hAnsi="Times New Roman"/>
          <w:color w:val="FF0000"/>
        </w:rPr>
        <w:t>giáo duc Tiếng anh tăng cường: 1</w:t>
      </w:r>
      <w:r w:rsidRPr="000B2028">
        <w:rPr>
          <w:rFonts w:ascii="Times New Roman" w:hAnsi="Times New Roman"/>
          <w:color w:val="FF0000"/>
        </w:rPr>
        <w:t xml:space="preserve"> lớp liên kết với trung tâm AES, mỗi lớp 38 em học tiếng anh tăng cường (</w:t>
      </w:r>
      <w:r w:rsidR="009A26BF" w:rsidRPr="000B2028">
        <w:rPr>
          <w:rFonts w:ascii="Times New Roman" w:hAnsi="Times New Roman"/>
          <w:color w:val="FF0000"/>
        </w:rPr>
        <w:t>6</w:t>
      </w:r>
      <w:r w:rsidRPr="000B2028">
        <w:rPr>
          <w:rFonts w:ascii="Times New Roman" w:hAnsi="Times New Roman"/>
          <w:color w:val="FF0000"/>
        </w:rPr>
        <w:t xml:space="preserve">A);  </w:t>
      </w:r>
    </w:p>
    <w:p w14:paraId="7B0FD3A9" w14:textId="651573BB" w:rsidR="006A031D" w:rsidRPr="000B2028" w:rsidRDefault="006A031D" w:rsidP="005065F3">
      <w:pPr>
        <w:widowControl w:val="0"/>
        <w:spacing w:line="340" w:lineRule="exact"/>
        <w:jc w:val="both"/>
        <w:rPr>
          <w:rFonts w:ascii="Times New Roman" w:hAnsi="Times New Roman"/>
          <w:color w:val="FF0000"/>
        </w:rPr>
      </w:pPr>
      <w:r w:rsidRPr="000B2028">
        <w:rPr>
          <w:rFonts w:ascii="Times New Roman" w:hAnsi="Times New Roman"/>
          <w:color w:val="FF0000"/>
        </w:rPr>
        <w:t xml:space="preserve">- Tập thể lớp tiên tiến xuất sắc: </w:t>
      </w:r>
      <w:r w:rsidR="0078196F" w:rsidRPr="000B2028">
        <w:rPr>
          <w:rFonts w:ascii="Times New Roman" w:hAnsi="Times New Roman"/>
          <w:color w:val="FF0000"/>
        </w:rPr>
        <w:t>5</w:t>
      </w:r>
      <w:r w:rsidRPr="000B2028">
        <w:rPr>
          <w:rFonts w:ascii="Times New Roman" w:hAnsi="Times New Roman"/>
          <w:color w:val="FF0000"/>
        </w:rPr>
        <w:t xml:space="preserve"> lớp, 3 lớp tiên tiến, 1 lớp có tiến bộ vượt bậc.</w:t>
      </w:r>
    </w:p>
    <w:p w14:paraId="2937E4DF" w14:textId="77777777" w:rsidR="006A031D" w:rsidRPr="000B2028" w:rsidRDefault="006A031D" w:rsidP="006A031D">
      <w:pPr>
        <w:widowControl w:val="0"/>
        <w:spacing w:line="340" w:lineRule="exact"/>
        <w:jc w:val="both"/>
        <w:rPr>
          <w:rFonts w:ascii="Times New Roman" w:hAnsi="Times New Roman"/>
          <w:color w:val="FF0000"/>
        </w:rPr>
      </w:pPr>
      <w:r w:rsidRPr="000B2028">
        <w:rPr>
          <w:rFonts w:ascii="Times New Roman" w:hAnsi="Times New Roman"/>
          <w:color w:val="FF0000"/>
        </w:rPr>
        <w:tab/>
      </w:r>
      <w:r w:rsidRPr="000B2028">
        <w:rPr>
          <w:rFonts w:ascii="Times New Roman" w:hAnsi="Times New Roman"/>
          <w:b/>
          <w:bCs/>
          <w:color w:val="FF0000"/>
        </w:rPr>
        <w:t>2. Về chất lượng mũi nhọn</w:t>
      </w:r>
    </w:p>
    <w:p w14:paraId="2810B31D" w14:textId="77777777" w:rsidR="001F00C4" w:rsidRPr="000B2028" w:rsidRDefault="006A031D" w:rsidP="001F00C4">
      <w:pPr>
        <w:widowControl w:val="0"/>
        <w:spacing w:line="340" w:lineRule="exact"/>
        <w:jc w:val="both"/>
        <w:rPr>
          <w:rFonts w:ascii="Times New Roman" w:hAnsi="Times New Roman"/>
          <w:color w:val="FF0000"/>
        </w:rPr>
      </w:pPr>
      <w:r w:rsidRPr="000B2028">
        <w:rPr>
          <w:rFonts w:ascii="Times New Roman" w:hAnsi="Times New Roman"/>
          <w:b/>
          <w:bCs/>
          <w:color w:val="FF0000"/>
        </w:rPr>
        <w:t xml:space="preserve">     </w:t>
      </w:r>
      <w:r w:rsidRPr="000B2028">
        <w:rPr>
          <w:rFonts w:ascii="Times New Roman" w:hAnsi="Times New Roman"/>
          <w:b/>
          <w:bCs/>
          <w:color w:val="FF0000"/>
        </w:rPr>
        <w:tab/>
        <w:t>* HSG tỉnh:</w:t>
      </w:r>
      <w:r w:rsidRPr="000B2028">
        <w:rPr>
          <w:rFonts w:ascii="Times New Roman" w:hAnsi="Times New Roman"/>
          <w:color w:val="FF0000"/>
        </w:rPr>
        <w:t xml:space="preserve"> Có học sinh trong đội tuyển dự thi cấp tỉnh, Đặc biệt môn </w:t>
      </w:r>
      <w:r w:rsidR="001F00C4" w:rsidRPr="000B2028">
        <w:rPr>
          <w:rFonts w:ascii="Times New Roman" w:hAnsi="Times New Roman"/>
          <w:color w:val="FF0000"/>
        </w:rPr>
        <w:t>KHTN</w:t>
      </w:r>
      <w:r w:rsidRPr="000B2028">
        <w:rPr>
          <w:rFonts w:ascii="Times New Roman" w:hAnsi="Times New Roman"/>
          <w:color w:val="FF0000"/>
        </w:rPr>
        <w:t xml:space="preserve"> 1em, </w:t>
      </w:r>
      <w:r w:rsidR="001F00C4" w:rsidRPr="000B2028">
        <w:rPr>
          <w:rFonts w:ascii="Times New Roman" w:hAnsi="Times New Roman"/>
          <w:color w:val="FF0000"/>
        </w:rPr>
        <w:t>LS&amp;ĐL</w:t>
      </w:r>
      <w:r w:rsidRPr="000B2028">
        <w:rPr>
          <w:rFonts w:ascii="Times New Roman" w:hAnsi="Times New Roman"/>
          <w:color w:val="FF0000"/>
        </w:rPr>
        <w:t xml:space="preserve"> 1 em</w:t>
      </w:r>
    </w:p>
    <w:p w14:paraId="10312F96" w14:textId="5C28E61C" w:rsidR="006A031D" w:rsidRPr="000B2028" w:rsidRDefault="006A031D" w:rsidP="001F00C4">
      <w:pPr>
        <w:widowControl w:val="0"/>
        <w:spacing w:line="340" w:lineRule="exact"/>
        <w:ind w:firstLine="720"/>
        <w:jc w:val="both"/>
        <w:rPr>
          <w:rFonts w:ascii="Times New Roman" w:hAnsi="Times New Roman"/>
          <w:color w:val="FF0000"/>
        </w:rPr>
      </w:pPr>
      <w:r w:rsidRPr="000B2028">
        <w:rPr>
          <w:rFonts w:ascii="Times New Roman" w:hAnsi="Times New Roman"/>
          <w:b/>
          <w:color w:val="FF0000"/>
        </w:rPr>
        <w:t xml:space="preserve"> * Học sinh giỏi huyện</w:t>
      </w:r>
      <w:r w:rsidRPr="000B2028">
        <w:rPr>
          <w:rFonts w:ascii="Times New Roman" w:hAnsi="Times New Roman"/>
          <w:color w:val="FF0000"/>
        </w:rPr>
        <w:t xml:space="preserve">: </w:t>
      </w:r>
    </w:p>
    <w:p w14:paraId="49FB37AD" w14:textId="11590D9F" w:rsidR="006A031D" w:rsidRPr="000B2028" w:rsidRDefault="006A031D" w:rsidP="006A031D">
      <w:pPr>
        <w:widowControl w:val="0"/>
        <w:spacing w:line="340" w:lineRule="exact"/>
        <w:ind w:firstLine="720"/>
        <w:jc w:val="both"/>
        <w:rPr>
          <w:rFonts w:ascii="Times New Roman" w:hAnsi="Times New Roman"/>
          <w:color w:val="FF0000"/>
        </w:rPr>
      </w:pPr>
      <w:r w:rsidRPr="000B2028">
        <w:rPr>
          <w:rFonts w:ascii="Times New Roman" w:hAnsi="Times New Roman"/>
          <w:color w:val="FF0000"/>
        </w:rPr>
        <w:t>- Học sinh giỏ</w:t>
      </w:r>
      <w:r w:rsidR="002654C1">
        <w:rPr>
          <w:rFonts w:ascii="Times New Roman" w:hAnsi="Times New Roman"/>
          <w:color w:val="FF0000"/>
        </w:rPr>
        <w:t>i huyện môn văn hóa: Xếp tốp 5-7</w:t>
      </w:r>
      <w:r w:rsidRPr="000B2028">
        <w:rPr>
          <w:rFonts w:ascii="Times New Roman" w:hAnsi="Times New Roman"/>
          <w:color w:val="FF0000"/>
        </w:rPr>
        <w:t xml:space="preserve"> toàn huyện. </w:t>
      </w:r>
    </w:p>
    <w:p w14:paraId="4593CBCD" w14:textId="77777777" w:rsidR="006A031D" w:rsidRPr="000B2028" w:rsidRDefault="006A031D" w:rsidP="006A031D">
      <w:pPr>
        <w:widowControl w:val="0"/>
        <w:spacing w:line="340" w:lineRule="exact"/>
        <w:jc w:val="both"/>
        <w:rPr>
          <w:rFonts w:ascii="Times New Roman" w:hAnsi="Times New Roman"/>
          <w:color w:val="FF0000"/>
        </w:rPr>
      </w:pPr>
      <w:r w:rsidRPr="000B2028">
        <w:rPr>
          <w:rFonts w:ascii="Times New Roman" w:hAnsi="Times New Roman"/>
          <w:color w:val="FF0000"/>
        </w:rPr>
        <w:t>Cụ thể:</w:t>
      </w:r>
    </w:p>
    <w:tbl>
      <w:tblPr>
        <w:tblW w:w="9255" w:type="dxa"/>
        <w:tblInd w:w="108" w:type="dxa"/>
        <w:tblLook w:val="00A0" w:firstRow="1" w:lastRow="0" w:firstColumn="1" w:lastColumn="0" w:noHBand="0" w:noVBand="0"/>
      </w:tblPr>
      <w:tblGrid>
        <w:gridCol w:w="808"/>
        <w:gridCol w:w="1035"/>
        <w:gridCol w:w="992"/>
        <w:gridCol w:w="993"/>
        <w:gridCol w:w="1129"/>
        <w:gridCol w:w="923"/>
        <w:gridCol w:w="783"/>
        <w:gridCol w:w="851"/>
        <w:gridCol w:w="923"/>
        <w:gridCol w:w="797"/>
        <w:gridCol w:w="21"/>
      </w:tblGrid>
      <w:tr w:rsidR="000B2028" w:rsidRPr="000B2028" w14:paraId="4CF0CD50" w14:textId="77777777" w:rsidTr="006904A5">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1FE5D26" w14:textId="77777777" w:rsidR="006A031D" w:rsidRPr="000B2028" w:rsidRDefault="006A031D" w:rsidP="0063057B">
            <w:pPr>
              <w:widowControl w:val="0"/>
              <w:spacing w:line="340" w:lineRule="exact"/>
              <w:jc w:val="center"/>
              <w:rPr>
                <w:rFonts w:ascii="Times New Roman" w:hAnsi="Times New Roman"/>
                <w:b/>
                <w:bCs/>
                <w:color w:val="FF0000"/>
                <w:sz w:val="24"/>
                <w:szCs w:val="24"/>
              </w:rPr>
            </w:pPr>
            <w:r w:rsidRPr="000B2028">
              <w:rPr>
                <w:rFonts w:ascii="Times New Roman" w:hAnsi="Times New Roman"/>
                <w:b/>
                <w:bCs/>
                <w:color w:val="FF0000"/>
                <w:sz w:val="24"/>
                <w:szCs w:val="24"/>
              </w:rPr>
              <w:t>Khối</w:t>
            </w:r>
          </w:p>
        </w:tc>
        <w:tc>
          <w:tcPr>
            <w:tcW w:w="1035" w:type="dxa"/>
            <w:vMerge w:val="restart"/>
            <w:tcBorders>
              <w:top w:val="single" w:sz="4" w:space="0" w:color="auto"/>
              <w:left w:val="single" w:sz="4" w:space="0" w:color="auto"/>
              <w:bottom w:val="single" w:sz="4" w:space="0" w:color="auto"/>
              <w:right w:val="single" w:sz="4" w:space="0" w:color="auto"/>
            </w:tcBorders>
            <w:vAlign w:val="center"/>
          </w:tcPr>
          <w:p w14:paraId="2648674E" w14:textId="77777777" w:rsidR="006A031D" w:rsidRPr="000B2028" w:rsidRDefault="006A031D" w:rsidP="0063057B">
            <w:pPr>
              <w:widowControl w:val="0"/>
              <w:spacing w:line="340" w:lineRule="exact"/>
              <w:jc w:val="center"/>
              <w:rPr>
                <w:rFonts w:ascii="Times New Roman" w:hAnsi="Times New Roman"/>
                <w:b/>
                <w:bCs/>
                <w:color w:val="FF0000"/>
                <w:sz w:val="24"/>
                <w:szCs w:val="24"/>
              </w:rPr>
            </w:pPr>
            <w:r w:rsidRPr="000B2028">
              <w:rPr>
                <w:rFonts w:ascii="Times New Roman" w:hAnsi="Times New Roman"/>
                <w:b/>
                <w:bCs/>
                <w:color w:val="FF0000"/>
                <w:sz w:val="24"/>
                <w:szCs w:val="24"/>
              </w:rPr>
              <w:t>Số HS</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2AFCF69" w14:textId="77777777" w:rsidR="006A031D" w:rsidRPr="000B2028" w:rsidRDefault="006A031D" w:rsidP="0063057B">
            <w:pPr>
              <w:widowControl w:val="0"/>
              <w:spacing w:line="340" w:lineRule="exact"/>
              <w:jc w:val="center"/>
              <w:rPr>
                <w:rFonts w:ascii="Times New Roman" w:hAnsi="Times New Roman"/>
                <w:b/>
                <w:bCs/>
                <w:color w:val="FF0000"/>
                <w:sz w:val="24"/>
                <w:szCs w:val="24"/>
              </w:rPr>
            </w:pPr>
            <w:r w:rsidRPr="000B2028">
              <w:rPr>
                <w:rFonts w:ascii="Times New Roman" w:hAnsi="Times New Roman"/>
                <w:b/>
                <w:bCs/>
                <w:color w:val="FF0000"/>
                <w:sz w:val="24"/>
                <w:szCs w:val="24"/>
              </w:rPr>
              <w:t>SL</w:t>
            </w:r>
          </w:p>
        </w:tc>
        <w:tc>
          <w:tcPr>
            <w:tcW w:w="6420" w:type="dxa"/>
            <w:gridSpan w:val="8"/>
            <w:tcBorders>
              <w:top w:val="single" w:sz="4" w:space="0" w:color="auto"/>
              <w:left w:val="nil"/>
              <w:bottom w:val="single" w:sz="4" w:space="0" w:color="auto"/>
              <w:right w:val="single" w:sz="4" w:space="0" w:color="auto"/>
            </w:tcBorders>
            <w:vAlign w:val="center"/>
          </w:tcPr>
          <w:p w14:paraId="6DB4D233" w14:textId="77777777" w:rsidR="006A031D" w:rsidRPr="000B2028" w:rsidRDefault="006A031D" w:rsidP="0063057B">
            <w:pPr>
              <w:widowControl w:val="0"/>
              <w:spacing w:line="340" w:lineRule="exact"/>
              <w:jc w:val="center"/>
              <w:rPr>
                <w:rFonts w:ascii="Times New Roman" w:hAnsi="Times New Roman"/>
                <w:b/>
                <w:bCs/>
                <w:color w:val="FF0000"/>
                <w:sz w:val="24"/>
                <w:szCs w:val="24"/>
              </w:rPr>
            </w:pPr>
            <w:r w:rsidRPr="000B2028">
              <w:rPr>
                <w:rFonts w:ascii="Times New Roman" w:hAnsi="Times New Roman"/>
                <w:b/>
                <w:bCs/>
                <w:color w:val="FF0000"/>
                <w:sz w:val="24"/>
                <w:szCs w:val="24"/>
              </w:rPr>
              <w:t>Môn thi</w:t>
            </w:r>
          </w:p>
        </w:tc>
      </w:tr>
      <w:tr w:rsidR="000B2028" w:rsidRPr="000B2028" w14:paraId="3B5CC304" w14:textId="77777777" w:rsidTr="006904A5">
        <w:trPr>
          <w:gridAfter w:val="1"/>
          <w:wAfter w:w="21" w:type="dxa"/>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D01475C" w14:textId="77777777" w:rsidR="00224B31" w:rsidRPr="000B2028" w:rsidRDefault="00224B31" w:rsidP="0063057B">
            <w:pPr>
              <w:widowControl w:val="0"/>
              <w:spacing w:line="340" w:lineRule="exact"/>
              <w:jc w:val="center"/>
              <w:rPr>
                <w:rFonts w:ascii="Times New Roman" w:hAnsi="Times New Roman"/>
                <w:b/>
                <w:bCs/>
                <w:color w:val="FF0000"/>
                <w:sz w:val="24"/>
                <w:szCs w:val="24"/>
              </w:rPr>
            </w:pPr>
          </w:p>
        </w:tc>
        <w:tc>
          <w:tcPr>
            <w:tcW w:w="1035" w:type="dxa"/>
            <w:vMerge/>
            <w:tcBorders>
              <w:top w:val="single" w:sz="4" w:space="0" w:color="auto"/>
              <w:left w:val="single" w:sz="4" w:space="0" w:color="auto"/>
              <w:bottom w:val="single" w:sz="4" w:space="0" w:color="auto"/>
              <w:right w:val="single" w:sz="4" w:space="0" w:color="auto"/>
            </w:tcBorders>
            <w:vAlign w:val="center"/>
          </w:tcPr>
          <w:p w14:paraId="451B7155" w14:textId="77777777" w:rsidR="00224B31" w:rsidRPr="000B2028" w:rsidRDefault="00224B31" w:rsidP="0063057B">
            <w:pPr>
              <w:widowControl w:val="0"/>
              <w:spacing w:line="340" w:lineRule="exact"/>
              <w:jc w:val="center"/>
              <w:rPr>
                <w:rFonts w:ascii="Times New Roman" w:hAnsi="Times New Roman"/>
                <w:b/>
                <w:bCs/>
                <w:color w:val="FF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8D7ACB6" w14:textId="77777777" w:rsidR="00224B31" w:rsidRPr="000B2028" w:rsidRDefault="00224B31" w:rsidP="0063057B">
            <w:pPr>
              <w:widowControl w:val="0"/>
              <w:spacing w:line="340" w:lineRule="exact"/>
              <w:jc w:val="center"/>
              <w:rPr>
                <w:rFonts w:ascii="Times New Roman" w:hAnsi="Times New Roman"/>
                <w:b/>
                <w:bCs/>
                <w:color w:val="FF0000"/>
                <w:sz w:val="24"/>
                <w:szCs w:val="24"/>
              </w:rPr>
            </w:pPr>
          </w:p>
        </w:tc>
        <w:tc>
          <w:tcPr>
            <w:tcW w:w="993" w:type="dxa"/>
            <w:tcBorders>
              <w:top w:val="single" w:sz="4" w:space="0" w:color="auto"/>
              <w:left w:val="nil"/>
              <w:bottom w:val="single" w:sz="4" w:space="0" w:color="auto"/>
              <w:right w:val="single" w:sz="4" w:space="0" w:color="auto"/>
            </w:tcBorders>
            <w:vAlign w:val="center"/>
          </w:tcPr>
          <w:p w14:paraId="15098C00" w14:textId="77777777" w:rsidR="00224B31" w:rsidRPr="000B2028" w:rsidRDefault="00224B31" w:rsidP="0063057B">
            <w:pPr>
              <w:widowControl w:val="0"/>
              <w:spacing w:line="340" w:lineRule="exact"/>
              <w:jc w:val="center"/>
              <w:rPr>
                <w:rFonts w:ascii="Times New Roman" w:hAnsi="Times New Roman"/>
                <w:b/>
                <w:bCs/>
                <w:color w:val="FF0000"/>
                <w:sz w:val="24"/>
                <w:szCs w:val="24"/>
              </w:rPr>
            </w:pPr>
            <w:r w:rsidRPr="000B2028">
              <w:rPr>
                <w:rFonts w:ascii="Times New Roman" w:hAnsi="Times New Roman"/>
                <w:b/>
                <w:bCs/>
                <w:color w:val="FF0000"/>
                <w:sz w:val="24"/>
                <w:szCs w:val="24"/>
              </w:rPr>
              <w:t>Văn</w:t>
            </w:r>
          </w:p>
        </w:tc>
        <w:tc>
          <w:tcPr>
            <w:tcW w:w="1129" w:type="dxa"/>
            <w:tcBorders>
              <w:top w:val="single" w:sz="4" w:space="0" w:color="auto"/>
              <w:left w:val="nil"/>
              <w:bottom w:val="single" w:sz="4" w:space="0" w:color="auto"/>
              <w:right w:val="single" w:sz="4" w:space="0" w:color="auto"/>
            </w:tcBorders>
            <w:vAlign w:val="center"/>
          </w:tcPr>
          <w:p w14:paraId="56B8C686" w14:textId="1ACFCE43" w:rsidR="00224B31" w:rsidRPr="000B2028" w:rsidRDefault="00224B31" w:rsidP="0063057B">
            <w:pPr>
              <w:widowControl w:val="0"/>
              <w:spacing w:line="340" w:lineRule="exact"/>
              <w:jc w:val="center"/>
              <w:rPr>
                <w:rFonts w:ascii="Times New Roman" w:hAnsi="Times New Roman"/>
                <w:b/>
                <w:bCs/>
                <w:color w:val="FF0000"/>
                <w:sz w:val="24"/>
                <w:szCs w:val="24"/>
              </w:rPr>
            </w:pPr>
            <w:r w:rsidRPr="000B2028">
              <w:rPr>
                <w:rFonts w:ascii="Times New Roman" w:hAnsi="Times New Roman"/>
                <w:b/>
                <w:bCs/>
                <w:color w:val="FF0000"/>
                <w:sz w:val="24"/>
                <w:szCs w:val="24"/>
              </w:rPr>
              <w:t>LS&amp;ĐL</w:t>
            </w:r>
          </w:p>
        </w:tc>
        <w:tc>
          <w:tcPr>
            <w:tcW w:w="923" w:type="dxa"/>
            <w:tcBorders>
              <w:top w:val="single" w:sz="4" w:space="0" w:color="auto"/>
              <w:left w:val="nil"/>
              <w:bottom w:val="single" w:sz="4" w:space="0" w:color="auto"/>
              <w:right w:val="single" w:sz="4" w:space="0" w:color="auto"/>
            </w:tcBorders>
            <w:vAlign w:val="center"/>
          </w:tcPr>
          <w:p w14:paraId="09A4F433" w14:textId="30E65259" w:rsidR="00224B31" w:rsidRPr="000B2028" w:rsidRDefault="00224B31" w:rsidP="0063057B">
            <w:pPr>
              <w:widowControl w:val="0"/>
              <w:spacing w:line="340" w:lineRule="exact"/>
              <w:jc w:val="center"/>
              <w:rPr>
                <w:rFonts w:ascii="Times New Roman" w:hAnsi="Times New Roman"/>
                <w:b/>
                <w:bCs/>
                <w:color w:val="FF0000"/>
                <w:sz w:val="24"/>
                <w:szCs w:val="24"/>
              </w:rPr>
            </w:pPr>
            <w:r w:rsidRPr="000B2028">
              <w:rPr>
                <w:rFonts w:ascii="Times New Roman" w:hAnsi="Times New Roman"/>
                <w:b/>
                <w:bCs/>
                <w:color w:val="FF0000"/>
                <w:sz w:val="24"/>
                <w:szCs w:val="24"/>
              </w:rPr>
              <w:t>GDCD</w:t>
            </w:r>
          </w:p>
        </w:tc>
        <w:tc>
          <w:tcPr>
            <w:tcW w:w="783" w:type="dxa"/>
            <w:tcBorders>
              <w:top w:val="single" w:sz="4" w:space="0" w:color="auto"/>
              <w:left w:val="nil"/>
              <w:bottom w:val="single" w:sz="4" w:space="0" w:color="auto"/>
              <w:right w:val="single" w:sz="4" w:space="0" w:color="auto"/>
            </w:tcBorders>
            <w:vAlign w:val="center"/>
          </w:tcPr>
          <w:p w14:paraId="18390320" w14:textId="77777777" w:rsidR="00224B31" w:rsidRPr="000B2028" w:rsidRDefault="00224B31" w:rsidP="0063057B">
            <w:pPr>
              <w:widowControl w:val="0"/>
              <w:spacing w:line="340" w:lineRule="exact"/>
              <w:jc w:val="center"/>
              <w:rPr>
                <w:rFonts w:ascii="Times New Roman" w:hAnsi="Times New Roman"/>
                <w:b/>
                <w:bCs/>
                <w:color w:val="FF0000"/>
                <w:sz w:val="24"/>
                <w:szCs w:val="24"/>
              </w:rPr>
            </w:pPr>
            <w:r w:rsidRPr="000B2028">
              <w:rPr>
                <w:rFonts w:ascii="Times New Roman" w:hAnsi="Times New Roman"/>
                <w:b/>
                <w:bCs/>
                <w:color w:val="FF0000"/>
                <w:sz w:val="24"/>
                <w:szCs w:val="24"/>
              </w:rPr>
              <w:t>Anh</w:t>
            </w:r>
          </w:p>
        </w:tc>
        <w:tc>
          <w:tcPr>
            <w:tcW w:w="851" w:type="dxa"/>
            <w:tcBorders>
              <w:top w:val="single" w:sz="4" w:space="0" w:color="auto"/>
              <w:left w:val="nil"/>
              <w:bottom w:val="single" w:sz="4" w:space="0" w:color="auto"/>
              <w:right w:val="single" w:sz="4" w:space="0" w:color="auto"/>
            </w:tcBorders>
            <w:vAlign w:val="center"/>
          </w:tcPr>
          <w:p w14:paraId="5E3997BF" w14:textId="77777777" w:rsidR="00224B31" w:rsidRPr="000B2028" w:rsidRDefault="00224B31" w:rsidP="0063057B">
            <w:pPr>
              <w:widowControl w:val="0"/>
              <w:spacing w:line="340" w:lineRule="exact"/>
              <w:jc w:val="center"/>
              <w:rPr>
                <w:rFonts w:ascii="Times New Roman" w:hAnsi="Times New Roman"/>
                <w:b/>
                <w:bCs/>
                <w:color w:val="FF0000"/>
                <w:sz w:val="24"/>
                <w:szCs w:val="24"/>
              </w:rPr>
            </w:pPr>
            <w:r w:rsidRPr="000B2028">
              <w:rPr>
                <w:rFonts w:ascii="Times New Roman" w:hAnsi="Times New Roman"/>
                <w:b/>
                <w:bCs/>
                <w:color w:val="FF0000"/>
                <w:sz w:val="24"/>
                <w:szCs w:val="24"/>
              </w:rPr>
              <w:t>Toán</w:t>
            </w:r>
          </w:p>
        </w:tc>
        <w:tc>
          <w:tcPr>
            <w:tcW w:w="923" w:type="dxa"/>
            <w:tcBorders>
              <w:top w:val="single" w:sz="4" w:space="0" w:color="auto"/>
              <w:left w:val="nil"/>
              <w:bottom w:val="single" w:sz="4" w:space="0" w:color="auto"/>
              <w:right w:val="single" w:sz="4" w:space="0" w:color="auto"/>
            </w:tcBorders>
            <w:vAlign w:val="center"/>
          </w:tcPr>
          <w:p w14:paraId="628E5E91" w14:textId="18625686" w:rsidR="00224B31" w:rsidRPr="000B2028" w:rsidRDefault="001F00C4" w:rsidP="0063057B">
            <w:pPr>
              <w:widowControl w:val="0"/>
              <w:spacing w:line="340" w:lineRule="exact"/>
              <w:jc w:val="center"/>
              <w:rPr>
                <w:rFonts w:ascii="Times New Roman" w:hAnsi="Times New Roman"/>
                <w:b/>
                <w:bCs/>
                <w:color w:val="FF0000"/>
                <w:sz w:val="24"/>
                <w:szCs w:val="24"/>
              </w:rPr>
            </w:pPr>
            <w:r w:rsidRPr="000B2028">
              <w:rPr>
                <w:rFonts w:ascii="Times New Roman" w:hAnsi="Times New Roman"/>
                <w:b/>
                <w:bCs/>
                <w:color w:val="FF0000"/>
                <w:sz w:val="24"/>
                <w:szCs w:val="24"/>
              </w:rPr>
              <w:t>KHTN</w:t>
            </w:r>
          </w:p>
        </w:tc>
        <w:tc>
          <w:tcPr>
            <w:tcW w:w="797" w:type="dxa"/>
            <w:tcBorders>
              <w:top w:val="single" w:sz="4" w:space="0" w:color="auto"/>
              <w:left w:val="nil"/>
              <w:bottom w:val="single" w:sz="4" w:space="0" w:color="auto"/>
              <w:right w:val="single" w:sz="4" w:space="0" w:color="auto"/>
            </w:tcBorders>
            <w:vAlign w:val="center"/>
          </w:tcPr>
          <w:p w14:paraId="0ACED20C" w14:textId="77777777" w:rsidR="00224B31" w:rsidRPr="000B2028" w:rsidRDefault="00224B31" w:rsidP="0063057B">
            <w:pPr>
              <w:widowControl w:val="0"/>
              <w:spacing w:line="340" w:lineRule="exact"/>
              <w:jc w:val="center"/>
              <w:rPr>
                <w:rFonts w:ascii="Times New Roman" w:hAnsi="Times New Roman"/>
                <w:b/>
                <w:bCs/>
                <w:color w:val="FF0000"/>
                <w:sz w:val="24"/>
                <w:szCs w:val="24"/>
              </w:rPr>
            </w:pPr>
            <w:r w:rsidRPr="000B2028">
              <w:rPr>
                <w:rFonts w:ascii="Times New Roman" w:hAnsi="Times New Roman"/>
                <w:b/>
                <w:bCs/>
                <w:color w:val="FF0000"/>
                <w:sz w:val="24"/>
                <w:szCs w:val="24"/>
              </w:rPr>
              <w:t>Tin</w:t>
            </w:r>
          </w:p>
        </w:tc>
      </w:tr>
      <w:tr w:rsidR="000B2028" w:rsidRPr="000B2028" w14:paraId="7304A500" w14:textId="77777777" w:rsidTr="006904A5">
        <w:trPr>
          <w:gridAfter w:val="1"/>
          <w:wAfter w:w="21" w:type="dxa"/>
          <w:trHeight w:val="20"/>
        </w:trPr>
        <w:tc>
          <w:tcPr>
            <w:tcW w:w="808" w:type="dxa"/>
            <w:tcBorders>
              <w:top w:val="single" w:sz="4" w:space="0" w:color="auto"/>
              <w:left w:val="single" w:sz="4" w:space="0" w:color="auto"/>
              <w:bottom w:val="single" w:sz="4" w:space="0" w:color="auto"/>
              <w:right w:val="single" w:sz="4" w:space="0" w:color="auto"/>
            </w:tcBorders>
            <w:noWrap/>
            <w:vAlign w:val="bottom"/>
          </w:tcPr>
          <w:p w14:paraId="70B2542E" w14:textId="77777777" w:rsidR="006A031D" w:rsidRPr="000B2028" w:rsidRDefault="006A031D" w:rsidP="0063057B">
            <w:pPr>
              <w:widowControl w:val="0"/>
              <w:spacing w:line="340" w:lineRule="exact"/>
              <w:jc w:val="center"/>
              <w:rPr>
                <w:rFonts w:ascii="Times New Roman" w:hAnsi="Times New Roman"/>
                <w:b/>
                <w:color w:val="FF0000"/>
                <w:sz w:val="24"/>
                <w:szCs w:val="24"/>
              </w:rPr>
            </w:pPr>
            <w:r w:rsidRPr="000B2028">
              <w:rPr>
                <w:rFonts w:ascii="Times New Roman" w:hAnsi="Times New Roman"/>
                <w:b/>
                <w:color w:val="FF0000"/>
                <w:sz w:val="24"/>
                <w:szCs w:val="24"/>
              </w:rPr>
              <w:t>6</w:t>
            </w:r>
          </w:p>
        </w:tc>
        <w:tc>
          <w:tcPr>
            <w:tcW w:w="1035" w:type="dxa"/>
            <w:tcBorders>
              <w:top w:val="single" w:sz="4" w:space="0" w:color="auto"/>
              <w:left w:val="nil"/>
              <w:bottom w:val="single" w:sz="4" w:space="0" w:color="auto"/>
              <w:right w:val="single" w:sz="4" w:space="0" w:color="auto"/>
            </w:tcBorders>
            <w:noWrap/>
            <w:vAlign w:val="bottom"/>
          </w:tcPr>
          <w:p w14:paraId="04545FDA" w14:textId="3D449625" w:rsidR="006A031D" w:rsidRPr="000B2028" w:rsidRDefault="00224B31" w:rsidP="0063057B">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172</w:t>
            </w:r>
          </w:p>
        </w:tc>
        <w:tc>
          <w:tcPr>
            <w:tcW w:w="992" w:type="dxa"/>
            <w:tcBorders>
              <w:top w:val="single" w:sz="4" w:space="0" w:color="auto"/>
              <w:left w:val="nil"/>
              <w:bottom w:val="single" w:sz="4" w:space="0" w:color="auto"/>
              <w:right w:val="single" w:sz="4" w:space="0" w:color="auto"/>
            </w:tcBorders>
            <w:noWrap/>
            <w:vAlign w:val="bottom"/>
          </w:tcPr>
          <w:p w14:paraId="33EDDA7B" w14:textId="716E57FE" w:rsidR="006A031D" w:rsidRPr="000B2028" w:rsidRDefault="00224B31" w:rsidP="0063057B">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21</w:t>
            </w:r>
          </w:p>
        </w:tc>
        <w:tc>
          <w:tcPr>
            <w:tcW w:w="993" w:type="dxa"/>
            <w:tcBorders>
              <w:top w:val="single" w:sz="4" w:space="0" w:color="auto"/>
              <w:left w:val="nil"/>
              <w:bottom w:val="single" w:sz="4" w:space="0" w:color="auto"/>
              <w:right w:val="single" w:sz="4" w:space="0" w:color="auto"/>
            </w:tcBorders>
            <w:noWrap/>
            <w:vAlign w:val="bottom"/>
          </w:tcPr>
          <w:p w14:paraId="46E36192" w14:textId="3132A52F" w:rsidR="006A031D" w:rsidRPr="000B2028" w:rsidRDefault="00224B31" w:rsidP="0063057B">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2</w:t>
            </w:r>
          </w:p>
        </w:tc>
        <w:tc>
          <w:tcPr>
            <w:tcW w:w="1129" w:type="dxa"/>
            <w:tcBorders>
              <w:top w:val="single" w:sz="4" w:space="0" w:color="auto"/>
              <w:left w:val="nil"/>
              <w:bottom w:val="single" w:sz="4" w:space="0" w:color="auto"/>
              <w:right w:val="single" w:sz="4" w:space="0" w:color="auto"/>
            </w:tcBorders>
            <w:noWrap/>
            <w:vAlign w:val="bottom"/>
          </w:tcPr>
          <w:p w14:paraId="1C23036B" w14:textId="7EF7C3ED" w:rsidR="006A031D" w:rsidRPr="000B2028" w:rsidRDefault="00224B31" w:rsidP="0063057B">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4</w:t>
            </w:r>
          </w:p>
        </w:tc>
        <w:tc>
          <w:tcPr>
            <w:tcW w:w="923" w:type="dxa"/>
            <w:tcBorders>
              <w:top w:val="single" w:sz="4" w:space="0" w:color="auto"/>
              <w:left w:val="nil"/>
              <w:bottom w:val="single" w:sz="4" w:space="0" w:color="auto"/>
              <w:right w:val="single" w:sz="4" w:space="0" w:color="auto"/>
            </w:tcBorders>
            <w:noWrap/>
            <w:vAlign w:val="bottom"/>
          </w:tcPr>
          <w:p w14:paraId="0646F07F" w14:textId="022462B9" w:rsidR="006A031D" w:rsidRPr="000B2028" w:rsidRDefault="00224B31" w:rsidP="0063057B">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4</w:t>
            </w:r>
          </w:p>
        </w:tc>
        <w:tc>
          <w:tcPr>
            <w:tcW w:w="783" w:type="dxa"/>
            <w:tcBorders>
              <w:top w:val="single" w:sz="4" w:space="0" w:color="auto"/>
              <w:left w:val="nil"/>
              <w:bottom w:val="single" w:sz="4" w:space="0" w:color="auto"/>
              <w:right w:val="single" w:sz="4" w:space="0" w:color="auto"/>
            </w:tcBorders>
          </w:tcPr>
          <w:p w14:paraId="6A84FCB2" w14:textId="48EBFDFE" w:rsidR="006A031D" w:rsidRPr="000B2028" w:rsidRDefault="00224B31" w:rsidP="0063057B">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2</w:t>
            </w:r>
          </w:p>
        </w:tc>
        <w:tc>
          <w:tcPr>
            <w:tcW w:w="851" w:type="dxa"/>
            <w:tcBorders>
              <w:top w:val="single" w:sz="4" w:space="0" w:color="auto"/>
              <w:left w:val="nil"/>
              <w:bottom w:val="single" w:sz="4" w:space="0" w:color="auto"/>
              <w:right w:val="single" w:sz="4" w:space="0" w:color="auto"/>
            </w:tcBorders>
          </w:tcPr>
          <w:p w14:paraId="0ADF1A39" w14:textId="207BC841" w:rsidR="006A031D" w:rsidRPr="000B2028" w:rsidRDefault="00224B31" w:rsidP="0063057B">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2</w:t>
            </w:r>
          </w:p>
        </w:tc>
        <w:tc>
          <w:tcPr>
            <w:tcW w:w="923" w:type="dxa"/>
            <w:tcBorders>
              <w:top w:val="single" w:sz="4" w:space="0" w:color="auto"/>
              <w:left w:val="nil"/>
              <w:bottom w:val="single" w:sz="4" w:space="0" w:color="auto"/>
              <w:right w:val="single" w:sz="4" w:space="0" w:color="auto"/>
            </w:tcBorders>
          </w:tcPr>
          <w:p w14:paraId="2BFDC337" w14:textId="47BE1AF6" w:rsidR="006A031D" w:rsidRPr="000B2028" w:rsidRDefault="00224B31" w:rsidP="0063057B">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5</w:t>
            </w:r>
          </w:p>
        </w:tc>
        <w:tc>
          <w:tcPr>
            <w:tcW w:w="797" w:type="dxa"/>
            <w:tcBorders>
              <w:top w:val="single" w:sz="4" w:space="0" w:color="auto"/>
              <w:left w:val="nil"/>
              <w:bottom w:val="single" w:sz="4" w:space="0" w:color="auto"/>
              <w:right w:val="single" w:sz="4" w:space="0" w:color="auto"/>
            </w:tcBorders>
          </w:tcPr>
          <w:p w14:paraId="4136EBE6" w14:textId="631D35CB" w:rsidR="006A031D" w:rsidRPr="000B2028" w:rsidRDefault="00224B31" w:rsidP="0063057B">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2</w:t>
            </w:r>
          </w:p>
        </w:tc>
      </w:tr>
      <w:tr w:rsidR="000B2028" w:rsidRPr="000B2028" w14:paraId="359CD1AD" w14:textId="77777777" w:rsidTr="006904A5">
        <w:trPr>
          <w:gridAfter w:val="1"/>
          <w:wAfter w:w="21" w:type="dxa"/>
          <w:trHeight w:val="20"/>
        </w:trPr>
        <w:tc>
          <w:tcPr>
            <w:tcW w:w="808" w:type="dxa"/>
            <w:tcBorders>
              <w:top w:val="single" w:sz="4" w:space="0" w:color="auto"/>
              <w:left w:val="single" w:sz="4" w:space="0" w:color="auto"/>
              <w:bottom w:val="single" w:sz="4" w:space="0" w:color="auto"/>
              <w:right w:val="single" w:sz="4" w:space="0" w:color="auto"/>
            </w:tcBorders>
            <w:noWrap/>
            <w:vAlign w:val="bottom"/>
          </w:tcPr>
          <w:p w14:paraId="143AF806" w14:textId="77777777" w:rsidR="00224B31" w:rsidRPr="000B2028" w:rsidRDefault="00224B31" w:rsidP="00224B31">
            <w:pPr>
              <w:widowControl w:val="0"/>
              <w:spacing w:line="340" w:lineRule="exact"/>
              <w:jc w:val="center"/>
              <w:rPr>
                <w:rFonts w:ascii="Times New Roman" w:hAnsi="Times New Roman"/>
                <w:b/>
                <w:color w:val="FF0000"/>
                <w:sz w:val="24"/>
                <w:szCs w:val="24"/>
              </w:rPr>
            </w:pPr>
            <w:r w:rsidRPr="000B2028">
              <w:rPr>
                <w:rFonts w:ascii="Times New Roman" w:hAnsi="Times New Roman"/>
                <w:b/>
                <w:color w:val="FF0000"/>
                <w:sz w:val="24"/>
                <w:szCs w:val="24"/>
              </w:rPr>
              <w:t>7</w:t>
            </w:r>
          </w:p>
        </w:tc>
        <w:tc>
          <w:tcPr>
            <w:tcW w:w="1035" w:type="dxa"/>
            <w:tcBorders>
              <w:top w:val="single" w:sz="4" w:space="0" w:color="auto"/>
              <w:left w:val="nil"/>
              <w:bottom w:val="single" w:sz="4" w:space="0" w:color="auto"/>
              <w:right w:val="single" w:sz="4" w:space="0" w:color="auto"/>
            </w:tcBorders>
            <w:noWrap/>
            <w:vAlign w:val="bottom"/>
          </w:tcPr>
          <w:p w14:paraId="3549BDF2" w14:textId="523F7FA1" w:rsidR="00224B31" w:rsidRPr="000B2028" w:rsidRDefault="00224B31" w:rsidP="00224B31">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163</w:t>
            </w:r>
          </w:p>
        </w:tc>
        <w:tc>
          <w:tcPr>
            <w:tcW w:w="992" w:type="dxa"/>
            <w:tcBorders>
              <w:top w:val="single" w:sz="4" w:space="0" w:color="auto"/>
              <w:left w:val="nil"/>
              <w:bottom w:val="single" w:sz="4" w:space="0" w:color="auto"/>
              <w:right w:val="single" w:sz="4" w:space="0" w:color="auto"/>
            </w:tcBorders>
            <w:noWrap/>
            <w:vAlign w:val="bottom"/>
          </w:tcPr>
          <w:p w14:paraId="6908B67E" w14:textId="2507FB2F" w:rsidR="00224B31" w:rsidRPr="000B2028" w:rsidRDefault="00224B31" w:rsidP="00224B31">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18</w:t>
            </w:r>
          </w:p>
        </w:tc>
        <w:tc>
          <w:tcPr>
            <w:tcW w:w="993" w:type="dxa"/>
            <w:tcBorders>
              <w:top w:val="single" w:sz="4" w:space="0" w:color="auto"/>
              <w:left w:val="nil"/>
              <w:bottom w:val="single" w:sz="4" w:space="0" w:color="auto"/>
              <w:right w:val="single" w:sz="4" w:space="0" w:color="auto"/>
            </w:tcBorders>
            <w:noWrap/>
            <w:vAlign w:val="bottom"/>
          </w:tcPr>
          <w:p w14:paraId="0E4DE7DA" w14:textId="3E3C0753" w:rsidR="00224B31" w:rsidRPr="000B2028" w:rsidRDefault="00224B31" w:rsidP="00224B31">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2</w:t>
            </w:r>
          </w:p>
        </w:tc>
        <w:tc>
          <w:tcPr>
            <w:tcW w:w="1129" w:type="dxa"/>
            <w:tcBorders>
              <w:top w:val="single" w:sz="4" w:space="0" w:color="auto"/>
              <w:left w:val="nil"/>
              <w:bottom w:val="single" w:sz="4" w:space="0" w:color="auto"/>
              <w:right w:val="single" w:sz="4" w:space="0" w:color="auto"/>
            </w:tcBorders>
            <w:noWrap/>
            <w:vAlign w:val="bottom"/>
          </w:tcPr>
          <w:p w14:paraId="5DC45522" w14:textId="17D7FBC5" w:rsidR="00224B31" w:rsidRPr="000B2028" w:rsidRDefault="00224B31" w:rsidP="00224B31">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3</w:t>
            </w:r>
          </w:p>
        </w:tc>
        <w:tc>
          <w:tcPr>
            <w:tcW w:w="923" w:type="dxa"/>
            <w:tcBorders>
              <w:top w:val="single" w:sz="4" w:space="0" w:color="auto"/>
              <w:left w:val="nil"/>
              <w:bottom w:val="single" w:sz="4" w:space="0" w:color="auto"/>
              <w:right w:val="single" w:sz="4" w:space="0" w:color="auto"/>
            </w:tcBorders>
            <w:noWrap/>
            <w:vAlign w:val="bottom"/>
          </w:tcPr>
          <w:p w14:paraId="5002E95E" w14:textId="1D1473F9" w:rsidR="00224B31" w:rsidRPr="000B2028" w:rsidRDefault="00224B31" w:rsidP="00224B31">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4</w:t>
            </w:r>
          </w:p>
        </w:tc>
        <w:tc>
          <w:tcPr>
            <w:tcW w:w="783" w:type="dxa"/>
            <w:tcBorders>
              <w:top w:val="single" w:sz="4" w:space="0" w:color="auto"/>
              <w:left w:val="nil"/>
              <w:bottom w:val="single" w:sz="4" w:space="0" w:color="auto"/>
              <w:right w:val="single" w:sz="4" w:space="0" w:color="auto"/>
            </w:tcBorders>
          </w:tcPr>
          <w:p w14:paraId="1ABFAA32" w14:textId="73A720B2" w:rsidR="00224B31" w:rsidRPr="000B2028" w:rsidRDefault="00224B31" w:rsidP="00224B31">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2</w:t>
            </w:r>
          </w:p>
        </w:tc>
        <w:tc>
          <w:tcPr>
            <w:tcW w:w="851" w:type="dxa"/>
            <w:tcBorders>
              <w:top w:val="single" w:sz="4" w:space="0" w:color="auto"/>
              <w:left w:val="nil"/>
              <w:bottom w:val="single" w:sz="4" w:space="0" w:color="auto"/>
              <w:right w:val="single" w:sz="4" w:space="0" w:color="auto"/>
            </w:tcBorders>
          </w:tcPr>
          <w:p w14:paraId="45F0FAFC" w14:textId="241660BF" w:rsidR="00224B31" w:rsidRPr="000B2028" w:rsidRDefault="00224B31" w:rsidP="00224B31">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2</w:t>
            </w:r>
          </w:p>
        </w:tc>
        <w:tc>
          <w:tcPr>
            <w:tcW w:w="923" w:type="dxa"/>
            <w:tcBorders>
              <w:top w:val="single" w:sz="4" w:space="0" w:color="auto"/>
              <w:left w:val="nil"/>
              <w:bottom w:val="single" w:sz="4" w:space="0" w:color="auto"/>
              <w:right w:val="single" w:sz="4" w:space="0" w:color="auto"/>
            </w:tcBorders>
          </w:tcPr>
          <w:p w14:paraId="48D95F93" w14:textId="71FC621D" w:rsidR="00224B31" w:rsidRPr="000B2028" w:rsidRDefault="00224B31" w:rsidP="00224B31">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4</w:t>
            </w:r>
          </w:p>
        </w:tc>
        <w:tc>
          <w:tcPr>
            <w:tcW w:w="797" w:type="dxa"/>
            <w:tcBorders>
              <w:top w:val="single" w:sz="4" w:space="0" w:color="auto"/>
              <w:left w:val="nil"/>
              <w:bottom w:val="single" w:sz="4" w:space="0" w:color="auto"/>
              <w:right w:val="single" w:sz="4" w:space="0" w:color="auto"/>
            </w:tcBorders>
          </w:tcPr>
          <w:p w14:paraId="563475EC" w14:textId="1AD30027" w:rsidR="00224B31" w:rsidRPr="000B2028" w:rsidRDefault="00224B31" w:rsidP="00224B31">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1</w:t>
            </w:r>
          </w:p>
        </w:tc>
      </w:tr>
      <w:tr w:rsidR="000B2028" w:rsidRPr="000B2028" w14:paraId="037262E3" w14:textId="77777777" w:rsidTr="006904A5">
        <w:trPr>
          <w:gridAfter w:val="1"/>
          <w:wAfter w:w="21" w:type="dxa"/>
          <w:trHeight w:val="20"/>
        </w:trPr>
        <w:tc>
          <w:tcPr>
            <w:tcW w:w="808" w:type="dxa"/>
            <w:tcBorders>
              <w:top w:val="single" w:sz="4" w:space="0" w:color="auto"/>
              <w:left w:val="single" w:sz="4" w:space="0" w:color="auto"/>
              <w:bottom w:val="single" w:sz="4" w:space="0" w:color="auto"/>
              <w:right w:val="single" w:sz="4" w:space="0" w:color="auto"/>
            </w:tcBorders>
            <w:noWrap/>
            <w:vAlign w:val="bottom"/>
          </w:tcPr>
          <w:p w14:paraId="5C24A5C0" w14:textId="77777777" w:rsidR="00224B31" w:rsidRPr="000B2028" w:rsidRDefault="00224B31" w:rsidP="00224B31">
            <w:pPr>
              <w:widowControl w:val="0"/>
              <w:spacing w:line="340" w:lineRule="exact"/>
              <w:jc w:val="center"/>
              <w:rPr>
                <w:rFonts w:ascii="Times New Roman" w:hAnsi="Times New Roman"/>
                <w:b/>
                <w:bCs/>
                <w:color w:val="FF0000"/>
                <w:sz w:val="24"/>
                <w:szCs w:val="24"/>
              </w:rPr>
            </w:pPr>
            <w:r w:rsidRPr="000B2028">
              <w:rPr>
                <w:rFonts w:ascii="Times New Roman" w:hAnsi="Times New Roman"/>
                <w:b/>
                <w:bCs/>
                <w:color w:val="FF0000"/>
                <w:sz w:val="24"/>
                <w:szCs w:val="24"/>
              </w:rPr>
              <w:t>8</w:t>
            </w:r>
          </w:p>
        </w:tc>
        <w:tc>
          <w:tcPr>
            <w:tcW w:w="1035" w:type="dxa"/>
            <w:tcBorders>
              <w:top w:val="single" w:sz="4" w:space="0" w:color="auto"/>
              <w:left w:val="nil"/>
              <w:bottom w:val="single" w:sz="4" w:space="0" w:color="auto"/>
              <w:right w:val="single" w:sz="4" w:space="0" w:color="auto"/>
            </w:tcBorders>
            <w:noWrap/>
            <w:vAlign w:val="bottom"/>
          </w:tcPr>
          <w:p w14:paraId="04F790AB" w14:textId="2DD6E7EF" w:rsidR="00224B31" w:rsidRPr="000B2028" w:rsidRDefault="00224B31" w:rsidP="00224B31">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138</w:t>
            </w:r>
          </w:p>
        </w:tc>
        <w:tc>
          <w:tcPr>
            <w:tcW w:w="992" w:type="dxa"/>
            <w:tcBorders>
              <w:top w:val="single" w:sz="4" w:space="0" w:color="auto"/>
              <w:left w:val="nil"/>
              <w:bottom w:val="single" w:sz="4" w:space="0" w:color="auto"/>
              <w:right w:val="single" w:sz="4" w:space="0" w:color="auto"/>
            </w:tcBorders>
            <w:noWrap/>
            <w:vAlign w:val="bottom"/>
          </w:tcPr>
          <w:p w14:paraId="2875A266" w14:textId="73A20FB2" w:rsidR="00224B31" w:rsidRPr="000B2028" w:rsidRDefault="00224B31" w:rsidP="00224B31">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1</w:t>
            </w:r>
            <w:r w:rsidR="006904A5" w:rsidRPr="000B2028">
              <w:rPr>
                <w:rFonts w:ascii="Times New Roman" w:hAnsi="Times New Roman"/>
                <w:color w:val="FF0000"/>
                <w:sz w:val="24"/>
                <w:szCs w:val="24"/>
              </w:rPr>
              <w:t>7</w:t>
            </w:r>
          </w:p>
        </w:tc>
        <w:tc>
          <w:tcPr>
            <w:tcW w:w="993" w:type="dxa"/>
            <w:tcBorders>
              <w:top w:val="single" w:sz="4" w:space="0" w:color="auto"/>
              <w:left w:val="nil"/>
              <w:bottom w:val="single" w:sz="4" w:space="0" w:color="auto"/>
              <w:right w:val="single" w:sz="4" w:space="0" w:color="auto"/>
            </w:tcBorders>
            <w:noWrap/>
            <w:vAlign w:val="bottom"/>
          </w:tcPr>
          <w:p w14:paraId="43E3F853" w14:textId="79E73D85" w:rsidR="00224B31" w:rsidRPr="000B2028" w:rsidRDefault="00224B31" w:rsidP="00224B31">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2</w:t>
            </w:r>
          </w:p>
        </w:tc>
        <w:tc>
          <w:tcPr>
            <w:tcW w:w="1129" w:type="dxa"/>
            <w:tcBorders>
              <w:top w:val="single" w:sz="4" w:space="0" w:color="auto"/>
              <w:left w:val="nil"/>
              <w:bottom w:val="single" w:sz="4" w:space="0" w:color="auto"/>
              <w:right w:val="single" w:sz="4" w:space="0" w:color="auto"/>
            </w:tcBorders>
            <w:noWrap/>
            <w:vAlign w:val="bottom"/>
          </w:tcPr>
          <w:p w14:paraId="1BBA56C1" w14:textId="496C2AC8" w:rsidR="00224B31" w:rsidRPr="000B2028" w:rsidRDefault="00224B31" w:rsidP="00224B31">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3</w:t>
            </w:r>
          </w:p>
        </w:tc>
        <w:tc>
          <w:tcPr>
            <w:tcW w:w="923" w:type="dxa"/>
            <w:tcBorders>
              <w:top w:val="single" w:sz="4" w:space="0" w:color="auto"/>
              <w:left w:val="nil"/>
              <w:bottom w:val="single" w:sz="4" w:space="0" w:color="auto"/>
              <w:right w:val="single" w:sz="4" w:space="0" w:color="auto"/>
            </w:tcBorders>
            <w:noWrap/>
            <w:vAlign w:val="bottom"/>
          </w:tcPr>
          <w:p w14:paraId="569EF258" w14:textId="55B214DE" w:rsidR="00224B31" w:rsidRPr="000B2028" w:rsidRDefault="00224B31" w:rsidP="00224B31">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3</w:t>
            </w:r>
          </w:p>
        </w:tc>
        <w:tc>
          <w:tcPr>
            <w:tcW w:w="783" w:type="dxa"/>
            <w:tcBorders>
              <w:top w:val="single" w:sz="4" w:space="0" w:color="auto"/>
              <w:left w:val="nil"/>
              <w:bottom w:val="single" w:sz="4" w:space="0" w:color="auto"/>
              <w:right w:val="single" w:sz="4" w:space="0" w:color="auto"/>
            </w:tcBorders>
          </w:tcPr>
          <w:p w14:paraId="2AC3F7B5" w14:textId="2BD77D2A" w:rsidR="00224B31" w:rsidRPr="000B2028" w:rsidRDefault="00224B31" w:rsidP="00224B31">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2</w:t>
            </w:r>
          </w:p>
        </w:tc>
        <w:tc>
          <w:tcPr>
            <w:tcW w:w="851" w:type="dxa"/>
            <w:tcBorders>
              <w:top w:val="single" w:sz="4" w:space="0" w:color="auto"/>
              <w:left w:val="nil"/>
              <w:bottom w:val="single" w:sz="4" w:space="0" w:color="auto"/>
              <w:right w:val="single" w:sz="4" w:space="0" w:color="auto"/>
            </w:tcBorders>
          </w:tcPr>
          <w:p w14:paraId="3B029726" w14:textId="04E9790C" w:rsidR="00224B31" w:rsidRPr="000B2028" w:rsidRDefault="00224B31" w:rsidP="00224B31">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2</w:t>
            </w:r>
          </w:p>
        </w:tc>
        <w:tc>
          <w:tcPr>
            <w:tcW w:w="923" w:type="dxa"/>
            <w:tcBorders>
              <w:top w:val="single" w:sz="4" w:space="0" w:color="auto"/>
              <w:left w:val="nil"/>
              <w:bottom w:val="single" w:sz="4" w:space="0" w:color="auto"/>
              <w:right w:val="single" w:sz="4" w:space="0" w:color="auto"/>
            </w:tcBorders>
          </w:tcPr>
          <w:p w14:paraId="6D6D4FB7" w14:textId="0BD56B19" w:rsidR="00224B31" w:rsidRPr="000B2028" w:rsidRDefault="00224B31" w:rsidP="00224B31">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3</w:t>
            </w:r>
          </w:p>
        </w:tc>
        <w:tc>
          <w:tcPr>
            <w:tcW w:w="797" w:type="dxa"/>
            <w:tcBorders>
              <w:top w:val="single" w:sz="4" w:space="0" w:color="auto"/>
              <w:left w:val="nil"/>
              <w:bottom w:val="single" w:sz="4" w:space="0" w:color="auto"/>
              <w:right w:val="single" w:sz="4" w:space="0" w:color="auto"/>
            </w:tcBorders>
          </w:tcPr>
          <w:p w14:paraId="15980131" w14:textId="157A583B" w:rsidR="00224B31" w:rsidRPr="000B2028" w:rsidRDefault="00224B31" w:rsidP="00224B31">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2</w:t>
            </w:r>
          </w:p>
        </w:tc>
      </w:tr>
      <w:tr w:rsidR="000B2028" w:rsidRPr="000B2028" w14:paraId="45E37EB0" w14:textId="77777777" w:rsidTr="006904A5">
        <w:trPr>
          <w:gridAfter w:val="1"/>
          <w:wAfter w:w="21" w:type="dxa"/>
          <w:trHeight w:val="20"/>
        </w:trPr>
        <w:tc>
          <w:tcPr>
            <w:tcW w:w="808" w:type="dxa"/>
            <w:tcBorders>
              <w:top w:val="single" w:sz="4" w:space="0" w:color="auto"/>
              <w:left w:val="single" w:sz="4" w:space="0" w:color="auto"/>
              <w:bottom w:val="single" w:sz="4" w:space="0" w:color="auto"/>
              <w:right w:val="single" w:sz="4" w:space="0" w:color="auto"/>
            </w:tcBorders>
            <w:noWrap/>
            <w:vAlign w:val="bottom"/>
          </w:tcPr>
          <w:p w14:paraId="564846C6" w14:textId="77777777" w:rsidR="00224B31" w:rsidRPr="000B2028" w:rsidRDefault="00224B31" w:rsidP="00224B31">
            <w:pPr>
              <w:widowControl w:val="0"/>
              <w:spacing w:line="340" w:lineRule="exact"/>
              <w:jc w:val="center"/>
              <w:rPr>
                <w:rFonts w:ascii="Times New Roman" w:hAnsi="Times New Roman"/>
                <w:b/>
                <w:bCs/>
                <w:color w:val="FF0000"/>
                <w:sz w:val="24"/>
                <w:szCs w:val="24"/>
              </w:rPr>
            </w:pPr>
            <w:r w:rsidRPr="000B2028">
              <w:rPr>
                <w:rFonts w:ascii="Times New Roman" w:hAnsi="Times New Roman"/>
                <w:b/>
                <w:bCs/>
                <w:color w:val="FF0000"/>
                <w:sz w:val="24"/>
                <w:szCs w:val="24"/>
              </w:rPr>
              <w:t>9</w:t>
            </w:r>
          </w:p>
        </w:tc>
        <w:tc>
          <w:tcPr>
            <w:tcW w:w="1035" w:type="dxa"/>
            <w:tcBorders>
              <w:top w:val="single" w:sz="4" w:space="0" w:color="auto"/>
              <w:left w:val="nil"/>
              <w:bottom w:val="single" w:sz="4" w:space="0" w:color="auto"/>
              <w:right w:val="single" w:sz="4" w:space="0" w:color="auto"/>
            </w:tcBorders>
            <w:noWrap/>
            <w:vAlign w:val="bottom"/>
          </w:tcPr>
          <w:p w14:paraId="2DD00F7E" w14:textId="7C40F96B" w:rsidR="00224B31" w:rsidRPr="000B2028" w:rsidRDefault="00224B31" w:rsidP="00224B31">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122</w:t>
            </w:r>
          </w:p>
        </w:tc>
        <w:tc>
          <w:tcPr>
            <w:tcW w:w="992" w:type="dxa"/>
            <w:tcBorders>
              <w:top w:val="single" w:sz="4" w:space="0" w:color="auto"/>
              <w:left w:val="nil"/>
              <w:bottom w:val="single" w:sz="4" w:space="0" w:color="auto"/>
              <w:right w:val="single" w:sz="4" w:space="0" w:color="auto"/>
            </w:tcBorders>
            <w:noWrap/>
            <w:vAlign w:val="bottom"/>
          </w:tcPr>
          <w:p w14:paraId="21EF2E64" w14:textId="42CF9978" w:rsidR="00224B31" w:rsidRPr="000B2028" w:rsidRDefault="00974810" w:rsidP="00224B31">
            <w:pPr>
              <w:widowControl w:val="0"/>
              <w:spacing w:line="340" w:lineRule="exact"/>
              <w:jc w:val="center"/>
              <w:rPr>
                <w:rFonts w:ascii="Times New Roman" w:hAnsi="Times New Roman"/>
                <w:color w:val="FF0000"/>
                <w:sz w:val="24"/>
                <w:szCs w:val="24"/>
              </w:rPr>
            </w:pPr>
            <w:r>
              <w:rPr>
                <w:rFonts w:ascii="Times New Roman" w:hAnsi="Times New Roman"/>
                <w:color w:val="FF0000"/>
                <w:sz w:val="24"/>
                <w:szCs w:val="24"/>
              </w:rPr>
              <w:t>11</w:t>
            </w:r>
          </w:p>
        </w:tc>
        <w:tc>
          <w:tcPr>
            <w:tcW w:w="993" w:type="dxa"/>
            <w:tcBorders>
              <w:top w:val="single" w:sz="4" w:space="0" w:color="auto"/>
              <w:left w:val="nil"/>
              <w:bottom w:val="single" w:sz="4" w:space="0" w:color="auto"/>
              <w:right w:val="single" w:sz="4" w:space="0" w:color="auto"/>
            </w:tcBorders>
            <w:noWrap/>
            <w:vAlign w:val="bottom"/>
          </w:tcPr>
          <w:p w14:paraId="6FD36F18" w14:textId="7FD20708" w:rsidR="00224B31" w:rsidRPr="000B2028" w:rsidRDefault="00224B31" w:rsidP="00224B31">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1</w:t>
            </w:r>
          </w:p>
        </w:tc>
        <w:tc>
          <w:tcPr>
            <w:tcW w:w="1129" w:type="dxa"/>
            <w:tcBorders>
              <w:top w:val="single" w:sz="4" w:space="0" w:color="auto"/>
              <w:left w:val="nil"/>
              <w:bottom w:val="single" w:sz="4" w:space="0" w:color="auto"/>
              <w:right w:val="single" w:sz="4" w:space="0" w:color="auto"/>
            </w:tcBorders>
            <w:noWrap/>
            <w:vAlign w:val="bottom"/>
          </w:tcPr>
          <w:p w14:paraId="19C5DC36" w14:textId="74CAE2DF" w:rsidR="00224B31" w:rsidRPr="000B2028" w:rsidRDefault="00224B31" w:rsidP="00224B31">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3</w:t>
            </w:r>
          </w:p>
        </w:tc>
        <w:tc>
          <w:tcPr>
            <w:tcW w:w="923" w:type="dxa"/>
            <w:tcBorders>
              <w:top w:val="single" w:sz="4" w:space="0" w:color="auto"/>
              <w:left w:val="nil"/>
              <w:bottom w:val="single" w:sz="4" w:space="0" w:color="auto"/>
              <w:right w:val="single" w:sz="4" w:space="0" w:color="auto"/>
            </w:tcBorders>
            <w:noWrap/>
          </w:tcPr>
          <w:p w14:paraId="569DC182" w14:textId="2BB08E72" w:rsidR="00224B31" w:rsidRPr="000B2028" w:rsidRDefault="00224B31" w:rsidP="00224B31">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2</w:t>
            </w:r>
          </w:p>
        </w:tc>
        <w:tc>
          <w:tcPr>
            <w:tcW w:w="783" w:type="dxa"/>
            <w:tcBorders>
              <w:top w:val="single" w:sz="4" w:space="0" w:color="auto"/>
              <w:left w:val="nil"/>
              <w:bottom w:val="single" w:sz="4" w:space="0" w:color="auto"/>
              <w:right w:val="single" w:sz="4" w:space="0" w:color="auto"/>
            </w:tcBorders>
          </w:tcPr>
          <w:p w14:paraId="7D157369" w14:textId="7B6228C3" w:rsidR="00224B31" w:rsidRPr="000B2028" w:rsidRDefault="00224B31" w:rsidP="00224B31">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1</w:t>
            </w:r>
          </w:p>
        </w:tc>
        <w:tc>
          <w:tcPr>
            <w:tcW w:w="851" w:type="dxa"/>
            <w:tcBorders>
              <w:top w:val="single" w:sz="4" w:space="0" w:color="auto"/>
              <w:left w:val="nil"/>
              <w:bottom w:val="single" w:sz="4" w:space="0" w:color="auto"/>
              <w:right w:val="single" w:sz="4" w:space="0" w:color="auto"/>
            </w:tcBorders>
          </w:tcPr>
          <w:p w14:paraId="3AF98585" w14:textId="36920DC8" w:rsidR="00224B31" w:rsidRPr="000B2028" w:rsidRDefault="00953193" w:rsidP="00224B31">
            <w:pPr>
              <w:widowControl w:val="0"/>
              <w:spacing w:line="340" w:lineRule="exact"/>
              <w:jc w:val="center"/>
              <w:rPr>
                <w:rFonts w:ascii="Times New Roman" w:hAnsi="Times New Roman"/>
                <w:color w:val="FF0000"/>
                <w:sz w:val="24"/>
                <w:szCs w:val="24"/>
              </w:rPr>
            </w:pPr>
            <w:r>
              <w:rPr>
                <w:rFonts w:ascii="Times New Roman" w:hAnsi="Times New Roman"/>
                <w:color w:val="FF0000"/>
                <w:sz w:val="24"/>
                <w:szCs w:val="24"/>
              </w:rPr>
              <w:t>1</w:t>
            </w:r>
          </w:p>
        </w:tc>
        <w:tc>
          <w:tcPr>
            <w:tcW w:w="923" w:type="dxa"/>
            <w:tcBorders>
              <w:top w:val="single" w:sz="4" w:space="0" w:color="auto"/>
              <w:left w:val="nil"/>
              <w:bottom w:val="single" w:sz="4" w:space="0" w:color="auto"/>
              <w:right w:val="single" w:sz="4" w:space="0" w:color="auto"/>
            </w:tcBorders>
          </w:tcPr>
          <w:p w14:paraId="39AA6A38" w14:textId="6781FF5B" w:rsidR="00224B31" w:rsidRPr="000B2028" w:rsidRDefault="00224B31" w:rsidP="00224B31">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2</w:t>
            </w:r>
          </w:p>
        </w:tc>
        <w:tc>
          <w:tcPr>
            <w:tcW w:w="797" w:type="dxa"/>
            <w:tcBorders>
              <w:top w:val="single" w:sz="4" w:space="0" w:color="auto"/>
              <w:left w:val="nil"/>
              <w:bottom w:val="single" w:sz="4" w:space="0" w:color="auto"/>
              <w:right w:val="single" w:sz="4" w:space="0" w:color="auto"/>
            </w:tcBorders>
          </w:tcPr>
          <w:p w14:paraId="59B9BF0F" w14:textId="59677BD4" w:rsidR="00224B31" w:rsidRPr="000B2028" w:rsidRDefault="00224B31" w:rsidP="00224B31">
            <w:pPr>
              <w:widowControl w:val="0"/>
              <w:spacing w:line="340" w:lineRule="exact"/>
              <w:jc w:val="center"/>
              <w:rPr>
                <w:rFonts w:ascii="Times New Roman" w:hAnsi="Times New Roman"/>
                <w:color w:val="FF0000"/>
                <w:sz w:val="24"/>
                <w:szCs w:val="24"/>
              </w:rPr>
            </w:pPr>
            <w:r w:rsidRPr="000B2028">
              <w:rPr>
                <w:rFonts w:ascii="Times New Roman" w:hAnsi="Times New Roman"/>
                <w:color w:val="FF0000"/>
                <w:sz w:val="24"/>
                <w:szCs w:val="24"/>
              </w:rPr>
              <w:t>1</w:t>
            </w:r>
          </w:p>
        </w:tc>
      </w:tr>
      <w:tr w:rsidR="000B2028" w:rsidRPr="000B2028" w14:paraId="4D97A991" w14:textId="77777777" w:rsidTr="006904A5">
        <w:trPr>
          <w:gridAfter w:val="1"/>
          <w:wAfter w:w="21" w:type="dxa"/>
          <w:trHeight w:val="20"/>
        </w:trPr>
        <w:tc>
          <w:tcPr>
            <w:tcW w:w="808" w:type="dxa"/>
            <w:tcBorders>
              <w:top w:val="single" w:sz="4" w:space="0" w:color="auto"/>
              <w:left w:val="single" w:sz="4" w:space="0" w:color="auto"/>
              <w:bottom w:val="single" w:sz="4" w:space="0" w:color="auto"/>
              <w:right w:val="single" w:sz="4" w:space="0" w:color="auto"/>
            </w:tcBorders>
            <w:noWrap/>
            <w:vAlign w:val="bottom"/>
          </w:tcPr>
          <w:p w14:paraId="437FF06B" w14:textId="77777777" w:rsidR="00224B31" w:rsidRPr="000B2028" w:rsidRDefault="00224B31" w:rsidP="00224B31">
            <w:pPr>
              <w:widowControl w:val="0"/>
              <w:spacing w:line="340" w:lineRule="exact"/>
              <w:jc w:val="center"/>
              <w:rPr>
                <w:rFonts w:ascii="Times New Roman" w:hAnsi="Times New Roman"/>
                <w:b/>
                <w:bCs/>
                <w:color w:val="FF0000"/>
                <w:sz w:val="24"/>
                <w:szCs w:val="24"/>
              </w:rPr>
            </w:pPr>
            <w:r w:rsidRPr="000B2028">
              <w:rPr>
                <w:rFonts w:ascii="Times New Roman" w:hAnsi="Times New Roman"/>
                <w:b/>
                <w:bCs/>
                <w:color w:val="FF0000"/>
                <w:sz w:val="24"/>
                <w:szCs w:val="24"/>
              </w:rPr>
              <w:t>TS</w:t>
            </w:r>
          </w:p>
        </w:tc>
        <w:tc>
          <w:tcPr>
            <w:tcW w:w="1035" w:type="dxa"/>
            <w:tcBorders>
              <w:top w:val="single" w:sz="4" w:space="0" w:color="auto"/>
              <w:left w:val="nil"/>
              <w:bottom w:val="single" w:sz="4" w:space="0" w:color="auto"/>
              <w:right w:val="single" w:sz="4" w:space="0" w:color="auto"/>
            </w:tcBorders>
            <w:noWrap/>
            <w:vAlign w:val="bottom"/>
          </w:tcPr>
          <w:p w14:paraId="1E37017B" w14:textId="71562AEC" w:rsidR="00224B31" w:rsidRPr="000B2028" w:rsidRDefault="00224B31" w:rsidP="00224B31">
            <w:pPr>
              <w:widowControl w:val="0"/>
              <w:spacing w:line="340" w:lineRule="exact"/>
              <w:jc w:val="center"/>
              <w:rPr>
                <w:rFonts w:ascii="Times New Roman" w:hAnsi="Times New Roman"/>
                <w:b/>
                <w:color w:val="FF0000"/>
                <w:sz w:val="24"/>
                <w:szCs w:val="24"/>
              </w:rPr>
            </w:pPr>
            <w:r w:rsidRPr="000B2028">
              <w:rPr>
                <w:rFonts w:ascii="Times New Roman" w:hAnsi="Times New Roman"/>
                <w:b/>
                <w:color w:val="FF0000"/>
                <w:sz w:val="24"/>
                <w:szCs w:val="24"/>
              </w:rPr>
              <w:t>595</w:t>
            </w:r>
          </w:p>
        </w:tc>
        <w:tc>
          <w:tcPr>
            <w:tcW w:w="992" w:type="dxa"/>
            <w:tcBorders>
              <w:top w:val="single" w:sz="4" w:space="0" w:color="auto"/>
              <w:left w:val="nil"/>
              <w:bottom w:val="single" w:sz="4" w:space="0" w:color="auto"/>
              <w:right w:val="single" w:sz="4" w:space="0" w:color="auto"/>
            </w:tcBorders>
            <w:noWrap/>
            <w:vAlign w:val="bottom"/>
          </w:tcPr>
          <w:p w14:paraId="3F407F89" w14:textId="66F76C1C" w:rsidR="00224B31" w:rsidRPr="000B2028" w:rsidRDefault="00224B31" w:rsidP="00224B31">
            <w:pPr>
              <w:widowControl w:val="0"/>
              <w:spacing w:line="340" w:lineRule="exact"/>
              <w:jc w:val="center"/>
              <w:rPr>
                <w:rFonts w:ascii="Times New Roman" w:hAnsi="Times New Roman"/>
                <w:b/>
                <w:color w:val="FF0000"/>
                <w:sz w:val="24"/>
                <w:szCs w:val="24"/>
              </w:rPr>
            </w:pPr>
            <w:r w:rsidRPr="000B2028">
              <w:rPr>
                <w:rFonts w:ascii="Times New Roman" w:hAnsi="Times New Roman"/>
                <w:b/>
                <w:color w:val="FF0000"/>
                <w:sz w:val="24"/>
                <w:szCs w:val="24"/>
              </w:rPr>
              <w:t>6</w:t>
            </w:r>
            <w:r w:rsidR="00974810">
              <w:rPr>
                <w:rFonts w:ascii="Times New Roman" w:hAnsi="Times New Roman"/>
                <w:b/>
                <w:color w:val="FF0000"/>
                <w:sz w:val="24"/>
                <w:szCs w:val="24"/>
              </w:rPr>
              <w:t>7</w:t>
            </w:r>
          </w:p>
        </w:tc>
        <w:tc>
          <w:tcPr>
            <w:tcW w:w="993" w:type="dxa"/>
            <w:tcBorders>
              <w:top w:val="single" w:sz="4" w:space="0" w:color="auto"/>
              <w:left w:val="nil"/>
              <w:bottom w:val="single" w:sz="4" w:space="0" w:color="auto"/>
              <w:right w:val="single" w:sz="4" w:space="0" w:color="auto"/>
            </w:tcBorders>
            <w:noWrap/>
            <w:vAlign w:val="bottom"/>
          </w:tcPr>
          <w:p w14:paraId="286978EC" w14:textId="34E38944" w:rsidR="00224B31" w:rsidRPr="000B2028" w:rsidRDefault="006904A5" w:rsidP="00224B31">
            <w:pPr>
              <w:widowControl w:val="0"/>
              <w:spacing w:line="340" w:lineRule="exact"/>
              <w:jc w:val="center"/>
              <w:rPr>
                <w:rFonts w:ascii="Times New Roman" w:hAnsi="Times New Roman"/>
                <w:b/>
                <w:color w:val="FF0000"/>
                <w:sz w:val="24"/>
                <w:szCs w:val="24"/>
              </w:rPr>
            </w:pPr>
            <w:r w:rsidRPr="000B2028">
              <w:rPr>
                <w:rFonts w:ascii="Times New Roman" w:hAnsi="Times New Roman"/>
                <w:b/>
                <w:color w:val="FF0000"/>
                <w:sz w:val="24"/>
                <w:szCs w:val="24"/>
              </w:rPr>
              <w:t>7</w:t>
            </w:r>
          </w:p>
        </w:tc>
        <w:tc>
          <w:tcPr>
            <w:tcW w:w="1129" w:type="dxa"/>
            <w:tcBorders>
              <w:top w:val="single" w:sz="4" w:space="0" w:color="auto"/>
              <w:left w:val="nil"/>
              <w:bottom w:val="single" w:sz="4" w:space="0" w:color="auto"/>
              <w:right w:val="single" w:sz="4" w:space="0" w:color="auto"/>
            </w:tcBorders>
            <w:noWrap/>
            <w:vAlign w:val="bottom"/>
          </w:tcPr>
          <w:p w14:paraId="7150BA84" w14:textId="16916723" w:rsidR="00224B31" w:rsidRPr="000B2028" w:rsidRDefault="006904A5" w:rsidP="00224B31">
            <w:pPr>
              <w:widowControl w:val="0"/>
              <w:spacing w:line="340" w:lineRule="exact"/>
              <w:jc w:val="center"/>
              <w:rPr>
                <w:rFonts w:ascii="Times New Roman" w:hAnsi="Times New Roman"/>
                <w:b/>
                <w:color w:val="FF0000"/>
                <w:sz w:val="24"/>
                <w:szCs w:val="24"/>
              </w:rPr>
            </w:pPr>
            <w:r w:rsidRPr="000B2028">
              <w:rPr>
                <w:rFonts w:ascii="Times New Roman" w:hAnsi="Times New Roman"/>
                <w:b/>
                <w:color w:val="FF0000"/>
                <w:sz w:val="24"/>
                <w:szCs w:val="24"/>
              </w:rPr>
              <w:t>13</w:t>
            </w:r>
          </w:p>
        </w:tc>
        <w:tc>
          <w:tcPr>
            <w:tcW w:w="923" w:type="dxa"/>
            <w:tcBorders>
              <w:top w:val="single" w:sz="4" w:space="0" w:color="auto"/>
              <w:left w:val="nil"/>
              <w:bottom w:val="single" w:sz="4" w:space="0" w:color="auto"/>
              <w:right w:val="single" w:sz="4" w:space="0" w:color="auto"/>
            </w:tcBorders>
            <w:noWrap/>
            <w:vAlign w:val="bottom"/>
          </w:tcPr>
          <w:p w14:paraId="4110506A" w14:textId="081E0B6C" w:rsidR="00224B31" w:rsidRPr="000B2028" w:rsidRDefault="006904A5" w:rsidP="00224B31">
            <w:pPr>
              <w:widowControl w:val="0"/>
              <w:spacing w:line="340" w:lineRule="exact"/>
              <w:jc w:val="center"/>
              <w:rPr>
                <w:rFonts w:ascii="Times New Roman" w:hAnsi="Times New Roman"/>
                <w:b/>
                <w:color w:val="FF0000"/>
                <w:sz w:val="24"/>
                <w:szCs w:val="24"/>
              </w:rPr>
            </w:pPr>
            <w:r w:rsidRPr="000B2028">
              <w:rPr>
                <w:rFonts w:ascii="Times New Roman" w:hAnsi="Times New Roman"/>
                <w:b/>
                <w:color w:val="FF0000"/>
                <w:sz w:val="24"/>
                <w:szCs w:val="24"/>
              </w:rPr>
              <w:t>13</w:t>
            </w:r>
          </w:p>
        </w:tc>
        <w:tc>
          <w:tcPr>
            <w:tcW w:w="783" w:type="dxa"/>
            <w:tcBorders>
              <w:top w:val="single" w:sz="4" w:space="0" w:color="auto"/>
              <w:left w:val="nil"/>
              <w:bottom w:val="single" w:sz="4" w:space="0" w:color="auto"/>
              <w:right w:val="single" w:sz="4" w:space="0" w:color="auto"/>
            </w:tcBorders>
          </w:tcPr>
          <w:p w14:paraId="29E9D318" w14:textId="03A8D055" w:rsidR="00224B31" w:rsidRPr="000B2028" w:rsidRDefault="006904A5" w:rsidP="00224B31">
            <w:pPr>
              <w:widowControl w:val="0"/>
              <w:spacing w:line="340" w:lineRule="exact"/>
              <w:jc w:val="center"/>
              <w:rPr>
                <w:rFonts w:ascii="Times New Roman" w:hAnsi="Times New Roman"/>
                <w:b/>
                <w:color w:val="FF0000"/>
                <w:sz w:val="24"/>
                <w:szCs w:val="24"/>
              </w:rPr>
            </w:pPr>
            <w:r w:rsidRPr="000B2028">
              <w:rPr>
                <w:rFonts w:ascii="Times New Roman" w:hAnsi="Times New Roman"/>
                <w:b/>
                <w:color w:val="FF0000"/>
                <w:sz w:val="24"/>
                <w:szCs w:val="24"/>
              </w:rPr>
              <w:t>7</w:t>
            </w:r>
          </w:p>
        </w:tc>
        <w:tc>
          <w:tcPr>
            <w:tcW w:w="851" w:type="dxa"/>
            <w:tcBorders>
              <w:top w:val="single" w:sz="4" w:space="0" w:color="auto"/>
              <w:left w:val="nil"/>
              <w:bottom w:val="single" w:sz="4" w:space="0" w:color="auto"/>
              <w:right w:val="single" w:sz="4" w:space="0" w:color="auto"/>
            </w:tcBorders>
          </w:tcPr>
          <w:p w14:paraId="0A53F85E" w14:textId="7E4CF2CA" w:rsidR="00224B31" w:rsidRPr="000B2028" w:rsidRDefault="006904A5" w:rsidP="00224B31">
            <w:pPr>
              <w:widowControl w:val="0"/>
              <w:spacing w:line="340" w:lineRule="exact"/>
              <w:jc w:val="center"/>
              <w:rPr>
                <w:rFonts w:ascii="Times New Roman" w:hAnsi="Times New Roman"/>
                <w:b/>
                <w:color w:val="FF0000"/>
                <w:sz w:val="24"/>
                <w:szCs w:val="24"/>
              </w:rPr>
            </w:pPr>
            <w:r w:rsidRPr="000B2028">
              <w:rPr>
                <w:rFonts w:ascii="Times New Roman" w:hAnsi="Times New Roman"/>
                <w:b/>
                <w:color w:val="FF0000"/>
                <w:sz w:val="24"/>
                <w:szCs w:val="24"/>
              </w:rPr>
              <w:t>8</w:t>
            </w:r>
          </w:p>
        </w:tc>
        <w:tc>
          <w:tcPr>
            <w:tcW w:w="923" w:type="dxa"/>
            <w:tcBorders>
              <w:top w:val="single" w:sz="4" w:space="0" w:color="auto"/>
              <w:left w:val="nil"/>
              <w:bottom w:val="single" w:sz="4" w:space="0" w:color="auto"/>
              <w:right w:val="single" w:sz="4" w:space="0" w:color="auto"/>
            </w:tcBorders>
          </w:tcPr>
          <w:p w14:paraId="526BEDE9" w14:textId="6CA9252F" w:rsidR="00224B31" w:rsidRPr="000B2028" w:rsidRDefault="006904A5" w:rsidP="00224B31">
            <w:pPr>
              <w:widowControl w:val="0"/>
              <w:spacing w:line="340" w:lineRule="exact"/>
              <w:jc w:val="center"/>
              <w:rPr>
                <w:rFonts w:ascii="Times New Roman" w:hAnsi="Times New Roman"/>
                <w:b/>
                <w:color w:val="FF0000"/>
                <w:sz w:val="24"/>
                <w:szCs w:val="24"/>
              </w:rPr>
            </w:pPr>
            <w:r w:rsidRPr="000B2028">
              <w:rPr>
                <w:rFonts w:ascii="Times New Roman" w:hAnsi="Times New Roman"/>
                <w:b/>
                <w:color w:val="FF0000"/>
                <w:sz w:val="24"/>
                <w:szCs w:val="24"/>
              </w:rPr>
              <w:t>14</w:t>
            </w:r>
          </w:p>
        </w:tc>
        <w:tc>
          <w:tcPr>
            <w:tcW w:w="797" w:type="dxa"/>
            <w:tcBorders>
              <w:top w:val="single" w:sz="4" w:space="0" w:color="auto"/>
              <w:left w:val="nil"/>
              <w:bottom w:val="single" w:sz="4" w:space="0" w:color="auto"/>
              <w:right w:val="single" w:sz="4" w:space="0" w:color="auto"/>
            </w:tcBorders>
          </w:tcPr>
          <w:p w14:paraId="1192F397" w14:textId="3004808C" w:rsidR="00224B31" w:rsidRPr="000B2028" w:rsidRDefault="006904A5" w:rsidP="00224B31">
            <w:pPr>
              <w:widowControl w:val="0"/>
              <w:spacing w:line="340" w:lineRule="exact"/>
              <w:jc w:val="center"/>
              <w:rPr>
                <w:rFonts w:ascii="Times New Roman" w:hAnsi="Times New Roman"/>
                <w:b/>
                <w:color w:val="FF0000"/>
                <w:sz w:val="24"/>
                <w:szCs w:val="24"/>
              </w:rPr>
            </w:pPr>
            <w:r w:rsidRPr="000B2028">
              <w:rPr>
                <w:rFonts w:ascii="Times New Roman" w:hAnsi="Times New Roman"/>
                <w:b/>
                <w:color w:val="FF0000"/>
                <w:sz w:val="24"/>
                <w:szCs w:val="24"/>
              </w:rPr>
              <w:t>6</w:t>
            </w:r>
          </w:p>
        </w:tc>
      </w:tr>
    </w:tbl>
    <w:p w14:paraId="4E5104FA" w14:textId="77777777" w:rsidR="006A031D" w:rsidRPr="000B2028" w:rsidRDefault="006A031D" w:rsidP="006A031D">
      <w:pPr>
        <w:widowControl w:val="0"/>
        <w:spacing w:line="340" w:lineRule="exact"/>
        <w:jc w:val="both"/>
        <w:rPr>
          <w:rFonts w:ascii="Times New Roman" w:hAnsi="Times New Roman"/>
          <w:color w:val="FF0000"/>
        </w:rPr>
      </w:pPr>
      <w:r w:rsidRPr="000B2028">
        <w:rPr>
          <w:rFonts w:ascii="Times New Roman" w:hAnsi="Times New Roman"/>
          <w:color w:val="FF0000"/>
        </w:rPr>
        <w:t xml:space="preserve"> </w:t>
      </w:r>
      <w:r w:rsidRPr="000B2028">
        <w:rPr>
          <w:rFonts w:ascii="Times New Roman" w:hAnsi="Times New Roman"/>
          <w:color w:val="FF0000"/>
        </w:rPr>
        <w:tab/>
      </w:r>
    </w:p>
    <w:p w14:paraId="2F0CBC16" w14:textId="0766E267" w:rsidR="006904A5" w:rsidRPr="000B2028" w:rsidRDefault="006A031D" w:rsidP="006904A5">
      <w:pPr>
        <w:widowControl w:val="0"/>
        <w:spacing w:line="360" w:lineRule="exact"/>
        <w:ind w:firstLine="720"/>
        <w:jc w:val="both"/>
        <w:rPr>
          <w:rFonts w:ascii="Times New Roman" w:hAnsi="Times New Roman"/>
          <w:color w:val="FF0000"/>
        </w:rPr>
      </w:pPr>
      <w:r w:rsidRPr="000B2028">
        <w:rPr>
          <w:rFonts w:ascii="Times New Roman" w:hAnsi="Times New Roman"/>
          <w:color w:val="FF0000"/>
        </w:rPr>
        <w:t xml:space="preserve"> </w:t>
      </w:r>
      <w:r w:rsidR="006904A5" w:rsidRPr="000B2028">
        <w:rPr>
          <w:rFonts w:ascii="Times New Roman" w:hAnsi="Times New Roman"/>
          <w:color w:val="FF0000"/>
        </w:rPr>
        <w:t>- Kết quả KĐCLHSG các khối 6,7,8</w:t>
      </w:r>
      <w:r w:rsidR="00EB2912" w:rsidRPr="000B2028">
        <w:rPr>
          <w:rFonts w:ascii="Times New Roman" w:hAnsi="Times New Roman"/>
          <w:color w:val="FF0000"/>
        </w:rPr>
        <w:t>, 9</w:t>
      </w:r>
      <w:r w:rsidR="006904A5" w:rsidRPr="000B2028">
        <w:rPr>
          <w:rFonts w:ascii="Times New Roman" w:hAnsi="Times New Roman"/>
          <w:color w:val="FF0000"/>
        </w:rPr>
        <w:t xml:space="preserve">: Xếp chung: Tốp 5 trường đứng đầu/20 trường.  </w:t>
      </w:r>
    </w:p>
    <w:p w14:paraId="413032C9" w14:textId="3F492D1F" w:rsidR="006A031D" w:rsidRPr="000B2028" w:rsidRDefault="005065F3" w:rsidP="001F00C4">
      <w:pPr>
        <w:widowControl w:val="0"/>
        <w:spacing w:line="340" w:lineRule="exact"/>
        <w:jc w:val="both"/>
        <w:rPr>
          <w:rFonts w:ascii="Times New Roman" w:hAnsi="Times New Roman"/>
          <w:color w:val="FF0000"/>
        </w:rPr>
      </w:pPr>
      <w:r w:rsidRPr="000B2028">
        <w:rPr>
          <w:rFonts w:ascii="Times New Roman" w:hAnsi="Times New Roman"/>
          <w:color w:val="FF0000"/>
        </w:rPr>
        <w:t xml:space="preserve">         </w:t>
      </w:r>
      <w:r w:rsidR="006A031D" w:rsidRPr="000B2028">
        <w:rPr>
          <w:rFonts w:ascii="Times New Roman" w:hAnsi="Times New Roman"/>
          <w:color w:val="FF0000"/>
        </w:rPr>
        <w:t>+ KHKT: 2 sản phẩm đạt ở huyện (Tổ TN: 1, Tổ XH: 1)</w:t>
      </w:r>
    </w:p>
    <w:p w14:paraId="71192A33" w14:textId="268039E3" w:rsidR="006A031D" w:rsidRPr="000B2028" w:rsidRDefault="006A031D" w:rsidP="006A031D">
      <w:pPr>
        <w:widowControl w:val="0"/>
        <w:spacing w:line="340" w:lineRule="exact"/>
        <w:ind w:firstLine="720"/>
        <w:jc w:val="both"/>
        <w:rPr>
          <w:rFonts w:ascii="Times New Roman" w:hAnsi="Times New Roman"/>
          <w:color w:val="FF0000"/>
        </w:rPr>
      </w:pPr>
      <w:r w:rsidRPr="000B2028">
        <w:rPr>
          <w:rFonts w:ascii="Times New Roman" w:hAnsi="Times New Roman"/>
          <w:color w:val="FF0000"/>
        </w:rPr>
        <w:t xml:space="preserve">+ Văn hóa đọc: </w:t>
      </w:r>
      <w:r w:rsidR="009A26BF" w:rsidRPr="000B2028">
        <w:rPr>
          <w:rFonts w:ascii="Times New Roman" w:hAnsi="Times New Roman"/>
          <w:color w:val="FF0000"/>
        </w:rPr>
        <w:t>4</w:t>
      </w:r>
      <w:r w:rsidRPr="000B2028">
        <w:rPr>
          <w:rFonts w:ascii="Times New Roman" w:hAnsi="Times New Roman"/>
          <w:color w:val="FF0000"/>
        </w:rPr>
        <w:t xml:space="preserve"> bài ( Mỗi GV văn hướng dẫn các em 1 bài). Trong đó </w:t>
      </w:r>
      <w:r w:rsidR="001F00C4" w:rsidRPr="000B2028">
        <w:rPr>
          <w:rFonts w:ascii="Times New Roman" w:hAnsi="Times New Roman"/>
          <w:color w:val="FF0000"/>
        </w:rPr>
        <w:t>1</w:t>
      </w:r>
      <w:r w:rsidRPr="000B2028">
        <w:rPr>
          <w:rFonts w:ascii="Times New Roman" w:hAnsi="Times New Roman"/>
          <w:color w:val="FF0000"/>
        </w:rPr>
        <w:t xml:space="preserve"> – </w:t>
      </w:r>
      <w:r w:rsidR="001F00C4" w:rsidRPr="000B2028">
        <w:rPr>
          <w:rFonts w:ascii="Times New Roman" w:hAnsi="Times New Roman"/>
          <w:color w:val="FF0000"/>
        </w:rPr>
        <w:t>2</w:t>
      </w:r>
      <w:r w:rsidRPr="000B2028">
        <w:rPr>
          <w:rFonts w:ascii="Times New Roman" w:hAnsi="Times New Roman"/>
          <w:color w:val="FF0000"/>
        </w:rPr>
        <w:t xml:space="preserve"> bài được đưa đi Tỉnh</w:t>
      </w:r>
    </w:p>
    <w:p w14:paraId="6D74D6EB" w14:textId="5EEE9224" w:rsidR="006A031D" w:rsidRPr="000B2028" w:rsidRDefault="006A031D" w:rsidP="006A031D">
      <w:pPr>
        <w:widowControl w:val="0"/>
        <w:spacing w:line="340" w:lineRule="exact"/>
        <w:ind w:firstLine="720"/>
        <w:jc w:val="both"/>
        <w:rPr>
          <w:rFonts w:ascii="Times New Roman" w:hAnsi="Times New Roman"/>
          <w:color w:val="FF0000"/>
        </w:rPr>
      </w:pPr>
      <w:r w:rsidRPr="000B2028">
        <w:rPr>
          <w:rFonts w:ascii="Times New Roman" w:hAnsi="Times New Roman"/>
          <w:color w:val="FF0000"/>
        </w:rPr>
        <w:t xml:space="preserve">+ ATGT cho nụ cười ngày mai: 2 bài trong đó có </w:t>
      </w:r>
      <w:r w:rsidR="001F00C4" w:rsidRPr="000B2028">
        <w:rPr>
          <w:rFonts w:ascii="Times New Roman" w:hAnsi="Times New Roman"/>
          <w:color w:val="FF0000"/>
        </w:rPr>
        <w:t>1</w:t>
      </w:r>
      <w:r w:rsidRPr="000B2028">
        <w:rPr>
          <w:rFonts w:ascii="Times New Roman" w:hAnsi="Times New Roman"/>
          <w:color w:val="FF0000"/>
        </w:rPr>
        <w:t xml:space="preserve"> bài đạt giải </w:t>
      </w:r>
    </w:p>
    <w:p w14:paraId="3665E0E5" w14:textId="77777777" w:rsidR="006A031D" w:rsidRPr="000B2028" w:rsidRDefault="006A031D" w:rsidP="006A031D">
      <w:pPr>
        <w:widowControl w:val="0"/>
        <w:spacing w:line="340" w:lineRule="exact"/>
        <w:ind w:firstLine="720"/>
        <w:jc w:val="both"/>
        <w:rPr>
          <w:rFonts w:ascii="Times New Roman" w:hAnsi="Times New Roman"/>
          <w:color w:val="FF0000"/>
        </w:rPr>
      </w:pPr>
      <w:r w:rsidRPr="000B2028">
        <w:rPr>
          <w:rFonts w:ascii="Times New Roman" w:hAnsi="Times New Roman"/>
          <w:color w:val="FF0000"/>
        </w:rPr>
        <w:t>+ Các cuộc thi khác đều tham gia và đạt giải</w:t>
      </w:r>
    </w:p>
    <w:p w14:paraId="40516FD2" w14:textId="630A0C31" w:rsidR="005065F3" w:rsidRPr="000B2028" w:rsidRDefault="006A031D" w:rsidP="005065F3">
      <w:pPr>
        <w:widowControl w:val="0"/>
        <w:spacing w:line="360" w:lineRule="exact"/>
        <w:ind w:left="720"/>
        <w:jc w:val="both"/>
        <w:rPr>
          <w:rFonts w:ascii="Times New Roman" w:hAnsi="Times New Roman"/>
          <w:color w:val="FF0000"/>
        </w:rPr>
      </w:pPr>
      <w:r w:rsidRPr="000B2028">
        <w:rPr>
          <w:rFonts w:ascii="Times New Roman" w:hAnsi="Times New Roman"/>
          <w:b/>
          <w:color w:val="FF0000"/>
        </w:rPr>
        <w:t xml:space="preserve">  </w:t>
      </w:r>
      <w:r w:rsidR="005065F3" w:rsidRPr="000B2028">
        <w:rPr>
          <w:rFonts w:ascii="Times New Roman" w:hAnsi="Times New Roman"/>
          <w:color w:val="FF0000"/>
        </w:rPr>
        <w:t>- K</w:t>
      </w:r>
      <w:r w:rsidR="005065F3" w:rsidRPr="000B2028">
        <w:rPr>
          <w:rFonts w:ascii="Times New Roman" w:hAnsi="Times New Roman" w:cs="Arial"/>
          <w:color w:val="FF0000"/>
        </w:rPr>
        <w:t>ế</w:t>
      </w:r>
      <w:r w:rsidR="005065F3" w:rsidRPr="000B2028">
        <w:rPr>
          <w:rFonts w:ascii="Times New Roman" w:hAnsi="Times New Roman"/>
          <w:color w:val="FF0000"/>
        </w:rPr>
        <w:t>t qu</w:t>
      </w:r>
      <w:r w:rsidR="005065F3" w:rsidRPr="000B2028">
        <w:rPr>
          <w:rFonts w:ascii="Times New Roman" w:hAnsi="Times New Roman" w:cs="Arial"/>
          <w:color w:val="FF0000"/>
        </w:rPr>
        <w:t>ả</w:t>
      </w:r>
      <w:r w:rsidR="005065F3" w:rsidRPr="000B2028">
        <w:rPr>
          <w:rFonts w:ascii="Times New Roman" w:hAnsi="Times New Roman"/>
          <w:color w:val="FF0000"/>
        </w:rPr>
        <w:t xml:space="preserve"> ph</w:t>
      </w:r>
      <w:r w:rsidR="005065F3" w:rsidRPr="000B2028">
        <w:rPr>
          <w:rFonts w:ascii="Times New Roman" w:hAnsi="Times New Roman" w:cs="Arial"/>
          <w:color w:val="FF0000"/>
        </w:rPr>
        <w:t>ổ</w:t>
      </w:r>
      <w:r w:rsidR="005065F3" w:rsidRPr="000B2028">
        <w:rPr>
          <w:rFonts w:ascii="Times New Roman" w:hAnsi="Times New Roman"/>
          <w:color w:val="FF0000"/>
        </w:rPr>
        <w:t xml:space="preserve"> c</w:t>
      </w:r>
      <w:r w:rsidR="005065F3" w:rsidRPr="000B2028">
        <w:rPr>
          <w:rFonts w:ascii="Times New Roman" w:hAnsi="Times New Roman" w:cs="Arial"/>
          <w:color w:val="FF0000"/>
        </w:rPr>
        <w:t>ậ</w:t>
      </w:r>
      <w:r w:rsidR="005065F3" w:rsidRPr="000B2028">
        <w:rPr>
          <w:rFonts w:ascii="Times New Roman" w:hAnsi="Times New Roman"/>
          <w:color w:val="FF0000"/>
        </w:rPr>
        <w:t>p: ph</w:t>
      </w:r>
      <w:r w:rsidR="005065F3" w:rsidRPr="000B2028">
        <w:rPr>
          <w:rFonts w:ascii="Times New Roman" w:hAnsi="Times New Roman" w:cs="Arial"/>
          <w:color w:val="FF0000"/>
        </w:rPr>
        <w:t>ấ</w:t>
      </w:r>
      <w:r w:rsidR="005065F3" w:rsidRPr="000B2028">
        <w:rPr>
          <w:rFonts w:ascii="Times New Roman" w:hAnsi="Times New Roman"/>
          <w:color w:val="FF0000"/>
        </w:rPr>
        <w:t xml:space="preserve">n </w:t>
      </w:r>
      <w:r w:rsidR="005065F3" w:rsidRPr="000B2028">
        <w:rPr>
          <w:rFonts w:ascii="Times New Roman" w:hAnsi="Times New Roman" w:cs="Arial"/>
          <w:color w:val="FF0000"/>
        </w:rPr>
        <w:t>đấ</w:t>
      </w:r>
      <w:r w:rsidR="005065F3" w:rsidRPr="000B2028">
        <w:rPr>
          <w:rFonts w:ascii="Times New Roman" w:hAnsi="Times New Roman"/>
          <w:color w:val="FF0000"/>
        </w:rPr>
        <w:t>u gi</w:t>
      </w:r>
      <w:r w:rsidR="005065F3" w:rsidRPr="000B2028">
        <w:rPr>
          <w:rFonts w:ascii="Times New Roman" w:hAnsi="Times New Roman" w:cs="Arial"/>
          <w:color w:val="FF0000"/>
        </w:rPr>
        <w:t>ữ</w:t>
      </w:r>
      <w:r w:rsidR="005065F3" w:rsidRPr="000B2028">
        <w:rPr>
          <w:rFonts w:ascii="Times New Roman" w:hAnsi="Times New Roman"/>
          <w:color w:val="FF0000"/>
        </w:rPr>
        <w:t xml:space="preserve"> m</w:t>
      </w:r>
      <w:r w:rsidR="005065F3" w:rsidRPr="000B2028">
        <w:rPr>
          <w:rFonts w:ascii="Times New Roman" w:hAnsi="Times New Roman" w:cs="Arial"/>
          <w:color w:val="FF0000"/>
        </w:rPr>
        <w:t>ứ</w:t>
      </w:r>
      <w:r w:rsidR="005065F3" w:rsidRPr="000B2028">
        <w:rPr>
          <w:rFonts w:ascii="Times New Roman" w:hAnsi="Times New Roman"/>
          <w:color w:val="FF0000"/>
        </w:rPr>
        <w:t xml:space="preserve">c </w:t>
      </w:r>
      <w:r w:rsidR="005065F3" w:rsidRPr="000B2028">
        <w:rPr>
          <w:rFonts w:ascii="Times New Roman" w:hAnsi="Times New Roman" w:cs="Arial"/>
          <w:color w:val="FF0000"/>
        </w:rPr>
        <w:t>độ</w:t>
      </w:r>
      <w:r w:rsidR="005065F3" w:rsidRPr="000B2028">
        <w:rPr>
          <w:rFonts w:ascii="Times New Roman" w:hAnsi="Times New Roman"/>
          <w:color w:val="FF0000"/>
        </w:rPr>
        <w:t xml:space="preserve"> 3 </w:t>
      </w:r>
    </w:p>
    <w:p w14:paraId="0F3BABF3" w14:textId="77777777" w:rsidR="005065F3" w:rsidRPr="000B2028" w:rsidRDefault="005065F3" w:rsidP="005065F3">
      <w:pPr>
        <w:widowControl w:val="0"/>
        <w:spacing w:line="360" w:lineRule="exact"/>
        <w:ind w:firstLine="720"/>
        <w:jc w:val="both"/>
        <w:rPr>
          <w:rFonts w:ascii="Times New Roman" w:hAnsi="Times New Roman"/>
          <w:color w:val="FF0000"/>
        </w:rPr>
      </w:pPr>
      <w:r w:rsidRPr="000B2028">
        <w:rPr>
          <w:rFonts w:ascii="Times New Roman" w:hAnsi="Times New Roman"/>
          <w:color w:val="FF0000"/>
        </w:rPr>
        <w:t>- Học sinh được tham gia các hoạt động giáo dục kỹ năng sống, hoạt động trải nghiệm, dự án học tập:</w:t>
      </w:r>
    </w:p>
    <w:p w14:paraId="7F4048E3" w14:textId="77777777" w:rsidR="005065F3" w:rsidRPr="000B2028" w:rsidRDefault="005065F3" w:rsidP="005065F3">
      <w:pPr>
        <w:widowControl w:val="0"/>
        <w:spacing w:line="360" w:lineRule="exact"/>
        <w:ind w:firstLine="720"/>
        <w:jc w:val="both"/>
        <w:rPr>
          <w:rFonts w:ascii="Times New Roman" w:hAnsi="Times New Roman"/>
          <w:color w:val="FF0000"/>
        </w:rPr>
      </w:pPr>
      <w:r w:rsidRPr="000B2028">
        <w:rPr>
          <w:rFonts w:ascii="Times New Roman" w:hAnsi="Times New Roman"/>
          <w:color w:val="FF0000"/>
        </w:rPr>
        <w:t>+ Học sinh được tham gia các hoạt động GDKNS: phấn đấu 100% HS toàn trường được tham gia HĐTNHN và thông qua một số buổi học thêm của bộ môn GDCD;</w:t>
      </w:r>
    </w:p>
    <w:p w14:paraId="603934D5" w14:textId="0E58F5A0" w:rsidR="005065F3" w:rsidRPr="000B2028" w:rsidRDefault="005065F3" w:rsidP="005065F3">
      <w:pPr>
        <w:widowControl w:val="0"/>
        <w:spacing w:line="360" w:lineRule="exact"/>
        <w:ind w:firstLine="720"/>
        <w:jc w:val="both"/>
        <w:rPr>
          <w:rFonts w:ascii="Times New Roman" w:hAnsi="Times New Roman"/>
          <w:color w:val="FF0000"/>
        </w:rPr>
      </w:pPr>
      <w:r w:rsidRPr="000B2028">
        <w:rPr>
          <w:rFonts w:ascii="Times New Roman" w:hAnsi="Times New Roman"/>
          <w:color w:val="FF0000"/>
        </w:rPr>
        <w:t>- Kết quả đối với học sinh tham gia các nội dung giáo d</w:t>
      </w:r>
      <w:r w:rsidR="00A61D46">
        <w:rPr>
          <w:rFonts w:ascii="Times New Roman" w:hAnsi="Times New Roman"/>
          <w:color w:val="FF0000"/>
        </w:rPr>
        <w:t xml:space="preserve">ục tăng cường: Tổ chức </w:t>
      </w:r>
      <w:r w:rsidRPr="000B2028">
        <w:rPr>
          <w:rFonts w:ascii="Times New Roman" w:hAnsi="Times New Roman"/>
          <w:color w:val="FF0000"/>
        </w:rPr>
        <w:t>1 lớp 6 tham gia học TATC năm học 2024-2025</w:t>
      </w:r>
    </w:p>
    <w:p w14:paraId="0DACBFB3" w14:textId="77777777" w:rsidR="005065F3" w:rsidRPr="000B2028" w:rsidRDefault="005065F3" w:rsidP="005065F3">
      <w:pPr>
        <w:widowControl w:val="0"/>
        <w:spacing w:line="360" w:lineRule="exact"/>
        <w:ind w:firstLine="720"/>
        <w:jc w:val="both"/>
        <w:rPr>
          <w:rFonts w:ascii="Times New Roman" w:hAnsi="Times New Roman"/>
          <w:color w:val="FF0000"/>
        </w:rPr>
      </w:pPr>
      <w:r w:rsidRPr="000B2028">
        <w:rPr>
          <w:rFonts w:ascii="Times New Roman" w:hAnsi="Times New Roman"/>
          <w:color w:val="FF0000"/>
        </w:rPr>
        <w:t xml:space="preserve">- Học sinh được tham gia hoạt động STEM với hình thức chủ đề/ bài học, </w:t>
      </w:r>
      <w:r w:rsidRPr="000B2028">
        <w:rPr>
          <w:rFonts w:ascii="Times New Roman" w:hAnsi="Times New Roman"/>
          <w:color w:val="FF0000"/>
        </w:rPr>
        <w:lastRenderedPageBreak/>
        <w:t xml:space="preserve">gồm: Môn Toán 7: “Hộp quà và chân </w:t>
      </w:r>
      <w:r w:rsidRPr="000B2028">
        <w:rPr>
          <w:rFonts w:ascii="Times New Roman" w:hAnsi="Times New Roman" w:hint="eastAsia"/>
          <w:color w:val="FF0000"/>
        </w:rPr>
        <w:t>đ</w:t>
      </w:r>
      <w:r w:rsidRPr="000B2028">
        <w:rPr>
          <w:rFonts w:ascii="Times New Roman" w:hAnsi="Times New Roman"/>
          <w:color w:val="FF0000"/>
        </w:rPr>
        <w:t xml:space="preserve">ế lịch </w:t>
      </w:r>
      <w:r w:rsidRPr="000B2028">
        <w:rPr>
          <w:rFonts w:ascii="Times New Roman" w:hAnsi="Times New Roman" w:hint="eastAsia"/>
          <w:color w:val="FF0000"/>
        </w:rPr>
        <w:t>đ</w:t>
      </w:r>
      <w:r w:rsidRPr="000B2028">
        <w:rPr>
          <w:rFonts w:ascii="Times New Roman" w:hAnsi="Times New Roman"/>
          <w:color w:val="FF0000"/>
        </w:rPr>
        <w:t xml:space="preserve">ể bàn của em”; Môn KHTN 9: “Làm xà phòng handmade”; Môn KHTN 7: “Thực hành hô hấp ở thực vật. (làm giá </w:t>
      </w:r>
      <w:r w:rsidRPr="000B2028">
        <w:rPr>
          <w:rFonts w:ascii="Times New Roman" w:hAnsi="Times New Roman" w:hint="eastAsia"/>
          <w:color w:val="FF0000"/>
        </w:rPr>
        <w:t>đ</w:t>
      </w:r>
      <w:r w:rsidRPr="000B2028">
        <w:rPr>
          <w:rFonts w:ascii="Times New Roman" w:hAnsi="Times New Roman"/>
          <w:color w:val="FF0000"/>
        </w:rPr>
        <w:t xml:space="preserve">ỗ)”; Môn Toán 8: “Hình chóp tức giác </w:t>
      </w:r>
      <w:r w:rsidRPr="000B2028">
        <w:rPr>
          <w:rFonts w:ascii="Times New Roman" w:hAnsi="Times New Roman" w:hint="eastAsia"/>
          <w:color w:val="FF0000"/>
        </w:rPr>
        <w:t>đ</w:t>
      </w:r>
      <w:r w:rsidRPr="000B2028">
        <w:rPr>
          <w:rFonts w:ascii="Times New Roman" w:hAnsi="Times New Roman"/>
          <w:color w:val="FF0000"/>
        </w:rPr>
        <w:t>ều”, Môn Tin học 6: “Thuật toán”. Môn KHTN 8: “Pha chế nước muối sinh lí” và “Làm phân bón hữu cơ”; Môn Tin học 7: “Tạo bài trình chiếu”</w:t>
      </w:r>
    </w:p>
    <w:p w14:paraId="3742F438" w14:textId="77777777" w:rsidR="005065F3" w:rsidRPr="000B2028" w:rsidRDefault="005065F3" w:rsidP="005065F3">
      <w:pPr>
        <w:widowControl w:val="0"/>
        <w:spacing w:line="360" w:lineRule="exact"/>
        <w:ind w:firstLine="720"/>
        <w:jc w:val="both"/>
        <w:rPr>
          <w:rFonts w:ascii="Times New Roman" w:hAnsi="Times New Roman"/>
          <w:color w:val="FF0000"/>
        </w:rPr>
      </w:pPr>
      <w:r w:rsidRPr="000B2028">
        <w:rPr>
          <w:rFonts w:ascii="Times New Roman" w:hAnsi="Times New Roman"/>
          <w:color w:val="FF0000"/>
        </w:rPr>
        <w:t>- Học sinh được tham gia các dự án học tập các bộ môn, gồm: Giáo dục công dân 7: Tự hào về truyền thống quê h</w:t>
      </w:r>
      <w:r w:rsidRPr="000B2028">
        <w:rPr>
          <w:rFonts w:ascii="Times New Roman" w:hAnsi="Times New Roman" w:hint="eastAsia"/>
          <w:color w:val="FF0000"/>
        </w:rPr>
        <w:t>ươ</w:t>
      </w:r>
      <w:r w:rsidRPr="000B2028">
        <w:rPr>
          <w:rFonts w:ascii="Times New Roman" w:hAnsi="Times New Roman"/>
          <w:color w:val="FF0000"/>
        </w:rPr>
        <w:t xml:space="preserve">ng; Giáo dục công dân 8: Tôn trọng sự </w:t>
      </w:r>
      <w:r w:rsidRPr="000B2028">
        <w:rPr>
          <w:rFonts w:ascii="Times New Roman" w:hAnsi="Times New Roman" w:hint="eastAsia"/>
          <w:color w:val="FF0000"/>
        </w:rPr>
        <w:t>đ</w:t>
      </w:r>
      <w:r w:rsidRPr="000B2028">
        <w:rPr>
          <w:rFonts w:ascii="Times New Roman" w:hAnsi="Times New Roman"/>
          <w:color w:val="FF0000"/>
        </w:rPr>
        <w:t>a dạng v</w:t>
      </w:r>
      <w:r w:rsidRPr="000B2028">
        <w:rPr>
          <w:rFonts w:ascii="Times New Roman" w:hAnsi="Times New Roman" w:hint="eastAsia"/>
          <w:color w:val="FF0000"/>
        </w:rPr>
        <w:t>ă</w:t>
      </w:r>
      <w:r w:rsidRPr="000B2028">
        <w:rPr>
          <w:rFonts w:ascii="Times New Roman" w:hAnsi="Times New Roman"/>
          <w:color w:val="FF0000"/>
        </w:rPr>
        <w:t xml:space="preserve">n hoá của các dân tộc; Ngữ văn 7: </w:t>
      </w:r>
      <w:r w:rsidRPr="000B2028">
        <w:rPr>
          <w:rFonts w:ascii="Times New Roman" w:hAnsi="Times New Roman" w:hint="eastAsia"/>
          <w:color w:val="FF0000"/>
        </w:rPr>
        <w:t>Đ</w:t>
      </w:r>
      <w:r w:rsidRPr="000B2028">
        <w:rPr>
          <w:rFonts w:ascii="Times New Roman" w:hAnsi="Times New Roman"/>
          <w:color w:val="FF0000"/>
        </w:rPr>
        <w:t>ọc sách; LS&amp;ĐL 6: N</w:t>
      </w:r>
      <w:r w:rsidRPr="000B2028">
        <w:rPr>
          <w:rFonts w:ascii="Times New Roman" w:hAnsi="Times New Roman" w:hint="eastAsia"/>
          <w:color w:val="FF0000"/>
        </w:rPr>
        <w:t>ư</w:t>
      </w:r>
      <w:r w:rsidRPr="000B2028">
        <w:rPr>
          <w:rFonts w:ascii="Times New Roman" w:hAnsi="Times New Roman"/>
          <w:color w:val="FF0000"/>
        </w:rPr>
        <w:t>ớc ngầm và b</w:t>
      </w:r>
      <w:r w:rsidRPr="000B2028">
        <w:rPr>
          <w:rFonts w:ascii="Times New Roman" w:hAnsi="Times New Roman" w:hint="eastAsia"/>
          <w:color w:val="FF0000"/>
        </w:rPr>
        <w:t>ă</w:t>
      </w:r>
      <w:r w:rsidRPr="000B2028">
        <w:rPr>
          <w:rFonts w:ascii="Times New Roman" w:hAnsi="Times New Roman"/>
          <w:color w:val="FF0000"/>
        </w:rPr>
        <w:t>ng hà; Tiếng Anh 7: Travelling in the future; Tiếng Anh 6: Looking back and froject. Môn Nghệ thuật 8: “Thiết kế mô hình c</w:t>
      </w:r>
      <w:r w:rsidRPr="000B2028">
        <w:rPr>
          <w:rFonts w:ascii="Times New Roman" w:hAnsi="Times New Roman" w:hint="eastAsia"/>
          <w:color w:val="FF0000"/>
        </w:rPr>
        <w:t>ă</w:t>
      </w:r>
      <w:r w:rsidRPr="000B2028">
        <w:rPr>
          <w:rFonts w:ascii="Times New Roman" w:hAnsi="Times New Roman"/>
          <w:color w:val="FF0000"/>
        </w:rPr>
        <w:t>n phòng”</w:t>
      </w:r>
    </w:p>
    <w:p w14:paraId="7D717DD7" w14:textId="1E9FD90B" w:rsidR="006A031D" w:rsidRPr="000B2028" w:rsidRDefault="006A031D" w:rsidP="005065F3">
      <w:pPr>
        <w:widowControl w:val="0"/>
        <w:spacing w:line="340" w:lineRule="exact"/>
        <w:ind w:firstLine="720"/>
        <w:jc w:val="both"/>
        <w:rPr>
          <w:rFonts w:ascii="Times New Roman" w:hAnsi="Times New Roman"/>
          <w:b/>
          <w:color w:val="FF0000"/>
        </w:rPr>
      </w:pPr>
      <w:r w:rsidRPr="000B2028">
        <w:rPr>
          <w:rFonts w:ascii="Times New Roman" w:hAnsi="Times New Roman"/>
          <w:b/>
          <w:color w:val="FF0000"/>
        </w:rPr>
        <w:t>3. Chất lượng đội ngũ</w:t>
      </w:r>
    </w:p>
    <w:p w14:paraId="5DF7BFBD" w14:textId="4AD0BD5F" w:rsidR="005065F3" w:rsidRPr="000B2028" w:rsidRDefault="006A031D" w:rsidP="005065F3">
      <w:pPr>
        <w:widowControl w:val="0"/>
        <w:spacing w:line="340" w:lineRule="exact"/>
        <w:ind w:firstLine="720"/>
        <w:jc w:val="both"/>
        <w:rPr>
          <w:rFonts w:ascii="Times New Roman" w:hAnsi="Times New Roman"/>
          <w:color w:val="FF0000"/>
        </w:rPr>
      </w:pPr>
      <w:r w:rsidRPr="000B2028">
        <w:rPr>
          <w:rFonts w:ascii="Times New Roman" w:hAnsi="Times New Roman"/>
          <w:color w:val="FF0000"/>
        </w:rPr>
        <w:t xml:space="preserve"> </w:t>
      </w:r>
      <w:r w:rsidR="005065F3" w:rsidRPr="000B2028">
        <w:rPr>
          <w:rFonts w:ascii="Times New Roman" w:hAnsi="Times New Roman"/>
          <w:color w:val="FF0000"/>
        </w:rPr>
        <w:t>- GVCNG  trường: 14; GVCNG huyện: 1-2đ/c.</w:t>
      </w:r>
    </w:p>
    <w:p w14:paraId="0DA15D35" w14:textId="0483AEAC" w:rsidR="006904A5" w:rsidRPr="000B2028" w:rsidRDefault="006904A5" w:rsidP="006904A5">
      <w:pPr>
        <w:widowControl w:val="0"/>
        <w:spacing w:line="360" w:lineRule="exact"/>
        <w:ind w:firstLine="720"/>
        <w:jc w:val="both"/>
        <w:rPr>
          <w:rFonts w:ascii="Times New Roman" w:hAnsi="Times New Roman"/>
          <w:color w:val="FF0000"/>
        </w:rPr>
      </w:pPr>
      <w:r w:rsidRPr="000B2028">
        <w:rPr>
          <w:rFonts w:ascii="Times New Roman" w:hAnsi="Times New Roman"/>
          <w:color w:val="FF0000"/>
        </w:rPr>
        <w:t xml:space="preserve">- Kết quả viết SKKN: phấn đấu 7 bản đạt cấp huyện. Trong đó: Loại A: 02 bản, loại B: 5 bản </w:t>
      </w:r>
    </w:p>
    <w:p w14:paraId="3DAE4A53" w14:textId="77777777" w:rsidR="006904A5" w:rsidRPr="000B2028" w:rsidRDefault="006904A5" w:rsidP="006904A5">
      <w:pPr>
        <w:widowControl w:val="0"/>
        <w:spacing w:line="360" w:lineRule="exact"/>
        <w:ind w:firstLine="720"/>
        <w:jc w:val="both"/>
        <w:rPr>
          <w:rFonts w:ascii="Times New Roman" w:hAnsi="Times New Roman"/>
          <w:color w:val="FF0000"/>
        </w:rPr>
      </w:pPr>
      <w:r w:rsidRPr="000B2028">
        <w:rPr>
          <w:rFonts w:ascii="Times New Roman" w:hAnsi="Times New Roman"/>
          <w:color w:val="FF0000"/>
        </w:rPr>
        <w:t>- Kết quả CSTĐ cấp cơ sở: 5-7 đ/c</w:t>
      </w:r>
    </w:p>
    <w:p w14:paraId="62663356" w14:textId="1740FD82" w:rsidR="006904A5" w:rsidRPr="000B2028" w:rsidRDefault="006904A5" w:rsidP="006904A5">
      <w:pPr>
        <w:widowControl w:val="0"/>
        <w:spacing w:line="360" w:lineRule="exact"/>
        <w:ind w:firstLine="720"/>
        <w:jc w:val="both"/>
        <w:rPr>
          <w:rFonts w:ascii="Times New Roman" w:hAnsi="Times New Roman"/>
          <w:color w:val="FF0000"/>
        </w:rPr>
      </w:pPr>
      <w:r w:rsidRPr="000B2028">
        <w:rPr>
          <w:rFonts w:ascii="Times New Roman" w:hAnsi="Times New Roman"/>
          <w:color w:val="FF0000"/>
        </w:rPr>
        <w:t>- Các hình thức khen thưởn</w:t>
      </w:r>
      <w:r w:rsidR="00DB753D">
        <w:rPr>
          <w:rFonts w:ascii="Times New Roman" w:hAnsi="Times New Roman"/>
          <w:color w:val="FF0000"/>
        </w:rPr>
        <w:t>g: Chủ tịch UBND huyện khen 5-10</w:t>
      </w:r>
      <w:r w:rsidRPr="000B2028">
        <w:rPr>
          <w:rFonts w:ascii="Times New Roman" w:hAnsi="Times New Roman"/>
          <w:color w:val="FF0000"/>
        </w:rPr>
        <w:t>đ/c. Chủ tịch U</w:t>
      </w:r>
      <w:r w:rsidR="00DB753D">
        <w:rPr>
          <w:rFonts w:ascii="Times New Roman" w:hAnsi="Times New Roman"/>
          <w:color w:val="FF0000"/>
        </w:rPr>
        <w:t>BND Tỉnh khen: 02- 03</w:t>
      </w:r>
      <w:r w:rsidRPr="000B2028">
        <w:rPr>
          <w:rFonts w:ascii="Times New Roman" w:hAnsi="Times New Roman"/>
          <w:color w:val="FF0000"/>
        </w:rPr>
        <w:t xml:space="preserve">đ. Giám đốc sở khen: 01; Bộ GD khen: 01; </w:t>
      </w:r>
    </w:p>
    <w:p w14:paraId="2BEFCB12" w14:textId="0EA1BFB8" w:rsidR="006A031D" w:rsidRPr="000B2028" w:rsidRDefault="006A031D" w:rsidP="006A031D">
      <w:pPr>
        <w:widowControl w:val="0"/>
        <w:spacing w:line="340" w:lineRule="exact"/>
        <w:ind w:firstLine="720"/>
        <w:jc w:val="both"/>
        <w:rPr>
          <w:rFonts w:ascii="Times New Roman" w:hAnsi="Times New Roman"/>
          <w:color w:val="FF0000"/>
        </w:rPr>
      </w:pPr>
      <w:r w:rsidRPr="000B2028">
        <w:rPr>
          <w:rFonts w:ascii="Times New Roman" w:hAnsi="Times New Roman"/>
          <w:color w:val="FF0000"/>
        </w:rPr>
        <w:t xml:space="preserve">  - BDTX: Đạt 100%</w:t>
      </w:r>
    </w:p>
    <w:p w14:paraId="294E2C49" w14:textId="77777777" w:rsidR="006A031D" w:rsidRPr="000B2028" w:rsidRDefault="006A031D" w:rsidP="006A031D">
      <w:pPr>
        <w:widowControl w:val="0"/>
        <w:spacing w:line="340" w:lineRule="exact"/>
        <w:ind w:firstLine="720"/>
        <w:jc w:val="both"/>
        <w:rPr>
          <w:rFonts w:ascii="Times New Roman" w:hAnsi="Times New Roman"/>
          <w:color w:val="FF0000"/>
        </w:rPr>
      </w:pPr>
      <w:r w:rsidRPr="000B2028">
        <w:rPr>
          <w:rFonts w:ascii="Times New Roman" w:hAnsi="Times New Roman"/>
          <w:color w:val="FF0000"/>
        </w:rPr>
        <w:t xml:space="preserve"> - Hoàn thành xuất sắc nhiệm vụ:  19 - 20% (6 đ/c)</w:t>
      </w:r>
    </w:p>
    <w:p w14:paraId="3705AF95" w14:textId="77777777" w:rsidR="006A031D" w:rsidRPr="000B2028" w:rsidRDefault="006A031D" w:rsidP="006A031D">
      <w:pPr>
        <w:widowControl w:val="0"/>
        <w:spacing w:line="340" w:lineRule="exact"/>
        <w:ind w:firstLine="720"/>
        <w:jc w:val="both"/>
        <w:rPr>
          <w:rFonts w:ascii="Times New Roman" w:hAnsi="Times New Roman"/>
          <w:color w:val="FF0000"/>
        </w:rPr>
      </w:pPr>
      <w:r w:rsidRPr="000B2028">
        <w:rPr>
          <w:rFonts w:ascii="Times New Roman" w:hAnsi="Times New Roman"/>
          <w:color w:val="FF0000"/>
        </w:rPr>
        <w:t xml:space="preserve"> - Hoàn thành tốt nhiệm vụ:           70 - 71% (22 đ/c)</w:t>
      </w:r>
    </w:p>
    <w:p w14:paraId="702DB068" w14:textId="77777777" w:rsidR="006A031D" w:rsidRPr="000B2028" w:rsidRDefault="006A031D" w:rsidP="006A031D">
      <w:pPr>
        <w:widowControl w:val="0"/>
        <w:spacing w:line="340" w:lineRule="exact"/>
        <w:ind w:firstLine="720"/>
        <w:jc w:val="both"/>
        <w:rPr>
          <w:rFonts w:ascii="Times New Roman" w:hAnsi="Times New Roman"/>
          <w:color w:val="FF0000"/>
        </w:rPr>
      </w:pPr>
      <w:r w:rsidRPr="000B2028">
        <w:rPr>
          <w:rFonts w:ascii="Times New Roman" w:hAnsi="Times New Roman"/>
          <w:color w:val="FF0000"/>
        </w:rPr>
        <w:t xml:space="preserve"> - Hoàn thành nhiệm vụ:                       10% (3 đ/c)</w:t>
      </w:r>
    </w:p>
    <w:p w14:paraId="463BB013" w14:textId="653BD8D3" w:rsidR="00FB6AA0" w:rsidRPr="002548DA" w:rsidRDefault="00EA1BEC" w:rsidP="00271028">
      <w:pPr>
        <w:widowControl w:val="0"/>
        <w:spacing w:line="360" w:lineRule="exact"/>
        <w:ind w:firstLine="720"/>
        <w:jc w:val="both"/>
        <w:rPr>
          <w:rFonts w:ascii="Times New Roman" w:hAnsi="Times New Roman"/>
          <w:b/>
        </w:rPr>
      </w:pPr>
      <w:r>
        <w:rPr>
          <w:rFonts w:ascii="Times New Roman" w:hAnsi="Times New Roman"/>
          <w:b/>
        </w:rPr>
        <w:t>3. X</w:t>
      </w:r>
      <w:r w:rsidR="00FB6AA0" w:rsidRPr="002548DA">
        <w:rPr>
          <w:rFonts w:ascii="Times New Roman" w:hAnsi="Times New Roman"/>
          <w:b/>
        </w:rPr>
        <w:t>ây dựng, mua sắm CSVC</w:t>
      </w:r>
    </w:p>
    <w:p w14:paraId="386AAB2B" w14:textId="6BF7C86E" w:rsidR="00FB6AA0" w:rsidRDefault="00FB6AA0" w:rsidP="00271028">
      <w:pPr>
        <w:widowControl w:val="0"/>
        <w:spacing w:line="360" w:lineRule="exact"/>
        <w:ind w:firstLine="720"/>
        <w:jc w:val="both"/>
        <w:rPr>
          <w:rFonts w:ascii="Times New Roman" w:hAnsi="Times New Roman"/>
        </w:rPr>
      </w:pPr>
      <w:r>
        <w:rPr>
          <w:rFonts w:ascii="Times New Roman" w:hAnsi="Times New Roman"/>
        </w:rPr>
        <w:t>- Kế hoạch mua sắm, tu sửa CSVC</w:t>
      </w:r>
    </w:p>
    <w:p w14:paraId="44F418E8" w14:textId="23A75397" w:rsidR="002548DA" w:rsidRPr="00450EF9" w:rsidRDefault="00FB6AA0" w:rsidP="002548DA">
      <w:pPr>
        <w:ind w:firstLine="709"/>
        <w:jc w:val="both"/>
        <w:rPr>
          <w:rFonts w:ascii="Times New Roman" w:hAnsi="Times New Roman"/>
        </w:rPr>
      </w:pPr>
      <w:r>
        <w:rPr>
          <w:rFonts w:ascii="Times New Roman" w:hAnsi="Times New Roman"/>
        </w:rPr>
        <w:t xml:space="preserve">+ </w:t>
      </w:r>
      <w:r w:rsidR="002548DA">
        <w:rPr>
          <w:rFonts w:ascii="Times New Roman" w:hAnsi="Times New Roman"/>
          <w:b/>
        </w:rPr>
        <w:t xml:space="preserve"> </w:t>
      </w:r>
      <w:r w:rsidR="002548DA" w:rsidRPr="00450EF9">
        <w:rPr>
          <w:rFonts w:ascii="Times New Roman" w:hAnsi="Times New Roman"/>
        </w:rPr>
        <w:t>Bổ sung thêm</w:t>
      </w:r>
      <w:r w:rsidR="002548DA">
        <w:rPr>
          <w:rFonts w:ascii="Times New Roman" w:hAnsi="Times New Roman"/>
        </w:rPr>
        <w:t xml:space="preserve"> bàn ghế cho 1 lớp học tăng thêm</w:t>
      </w:r>
    </w:p>
    <w:p w14:paraId="636C56B8" w14:textId="33340DAE" w:rsidR="002548DA" w:rsidRPr="00450EF9" w:rsidRDefault="002548DA" w:rsidP="002548DA">
      <w:pPr>
        <w:ind w:firstLine="709"/>
        <w:jc w:val="both"/>
        <w:rPr>
          <w:rFonts w:ascii="Times New Roman" w:hAnsi="Times New Roman"/>
        </w:rPr>
      </w:pPr>
      <w:r>
        <w:rPr>
          <w:rFonts w:ascii="Times New Roman" w:hAnsi="Times New Roman"/>
        </w:rPr>
        <w:t>+</w:t>
      </w:r>
      <w:r w:rsidRPr="00450EF9">
        <w:rPr>
          <w:rFonts w:ascii="Times New Roman" w:hAnsi="Times New Roman"/>
        </w:rPr>
        <w:t xml:space="preserve"> Bổ sung thêm sách, tài liệu, hóa chất, thiết bị dạy học</w:t>
      </w:r>
    </w:p>
    <w:p w14:paraId="4E47B3E6" w14:textId="4C04DCB7" w:rsidR="002548DA" w:rsidRPr="00450EF9" w:rsidRDefault="002548DA" w:rsidP="002548DA">
      <w:pPr>
        <w:ind w:firstLine="709"/>
        <w:jc w:val="both"/>
        <w:rPr>
          <w:rFonts w:ascii="Times New Roman" w:hAnsi="Times New Roman"/>
        </w:rPr>
      </w:pPr>
      <w:r>
        <w:rPr>
          <w:rFonts w:ascii="Times New Roman" w:hAnsi="Times New Roman"/>
        </w:rPr>
        <w:t>+ Bổ sung bạt che mưa, nắng cho các em HS hoạt động ngoài trời</w:t>
      </w:r>
    </w:p>
    <w:p w14:paraId="2FCD5D57" w14:textId="55DEF67C" w:rsidR="002548DA" w:rsidRDefault="002548DA" w:rsidP="002548DA">
      <w:pPr>
        <w:ind w:left="720"/>
        <w:jc w:val="both"/>
        <w:rPr>
          <w:rFonts w:ascii="Times New Roman" w:hAnsi="Times New Roman"/>
          <w:color w:val="000000"/>
        </w:rPr>
      </w:pPr>
      <w:r>
        <w:rPr>
          <w:rFonts w:ascii="Times New Roman" w:hAnsi="Times New Roman"/>
          <w:color w:val="000000"/>
        </w:rPr>
        <w:t>+ Mua ti vi cho lớp mới tăng thêm</w:t>
      </w:r>
    </w:p>
    <w:p w14:paraId="7482A3D3" w14:textId="79E4305B" w:rsidR="002548DA" w:rsidRDefault="002548DA" w:rsidP="002548DA">
      <w:pPr>
        <w:ind w:left="720"/>
        <w:jc w:val="both"/>
        <w:rPr>
          <w:rFonts w:ascii="Times New Roman" w:hAnsi="Times New Roman"/>
          <w:color w:val="000000"/>
        </w:rPr>
      </w:pPr>
      <w:r>
        <w:rPr>
          <w:rFonts w:ascii="Times New Roman" w:hAnsi="Times New Roman"/>
          <w:color w:val="000000"/>
        </w:rPr>
        <w:t>+ Mua 3 máy tính</w:t>
      </w:r>
    </w:p>
    <w:p w14:paraId="52D3D1F5" w14:textId="575BB290" w:rsidR="002548DA" w:rsidRDefault="002548DA" w:rsidP="002548DA">
      <w:pPr>
        <w:ind w:left="720"/>
        <w:jc w:val="both"/>
        <w:rPr>
          <w:rFonts w:ascii="Times New Roman" w:hAnsi="Times New Roman"/>
          <w:color w:val="000000"/>
        </w:rPr>
      </w:pPr>
      <w:r>
        <w:rPr>
          <w:rFonts w:ascii="Times New Roman" w:hAnsi="Times New Roman"/>
          <w:color w:val="000000"/>
        </w:rPr>
        <w:t>+ Tu sửa điện</w:t>
      </w:r>
    </w:p>
    <w:p w14:paraId="232A8B08" w14:textId="1EDB0C95" w:rsidR="002548DA" w:rsidRDefault="002548DA" w:rsidP="002548DA">
      <w:pPr>
        <w:ind w:left="720"/>
        <w:jc w:val="both"/>
        <w:rPr>
          <w:rFonts w:ascii="Times New Roman" w:hAnsi="Times New Roman"/>
          <w:color w:val="000000"/>
        </w:rPr>
      </w:pPr>
      <w:r>
        <w:rPr>
          <w:rFonts w:ascii="Times New Roman" w:hAnsi="Times New Roman"/>
          <w:color w:val="000000"/>
        </w:rPr>
        <w:t>+ Tu sửa bàn ghế</w:t>
      </w:r>
    </w:p>
    <w:p w14:paraId="6F355481" w14:textId="5C76865F" w:rsidR="00FB6AA0" w:rsidRDefault="002548DA" w:rsidP="002548DA">
      <w:pPr>
        <w:widowControl w:val="0"/>
        <w:spacing w:line="360" w:lineRule="exact"/>
        <w:ind w:firstLine="720"/>
        <w:jc w:val="both"/>
        <w:rPr>
          <w:rFonts w:ascii="Times New Roman" w:hAnsi="Times New Roman"/>
          <w:color w:val="000000"/>
        </w:rPr>
      </w:pPr>
      <w:r>
        <w:rPr>
          <w:rFonts w:ascii="Times New Roman" w:hAnsi="Times New Roman"/>
          <w:color w:val="000000"/>
        </w:rPr>
        <w:t>+ Tu sửa khác</w:t>
      </w:r>
    </w:p>
    <w:p w14:paraId="7C9A2127" w14:textId="1C9CC645" w:rsidR="00EA1BEC" w:rsidRDefault="002548DA" w:rsidP="00EA1BEC">
      <w:pPr>
        <w:spacing w:line="340" w:lineRule="exact"/>
        <w:ind w:firstLine="720"/>
        <w:jc w:val="both"/>
        <w:rPr>
          <w:rFonts w:ascii="Times New Roman" w:hAnsi="Times New Roman"/>
          <w:b/>
        </w:rPr>
      </w:pPr>
      <w:r>
        <w:rPr>
          <w:rFonts w:ascii="Times New Roman" w:hAnsi="Times New Roman"/>
          <w:color w:val="000000"/>
        </w:rPr>
        <w:t xml:space="preserve"> </w:t>
      </w:r>
      <w:r w:rsidR="00EA1BEC">
        <w:rPr>
          <w:rFonts w:ascii="Times New Roman" w:hAnsi="Times New Roman"/>
          <w:b/>
        </w:rPr>
        <w:t>4</w:t>
      </w:r>
      <w:r w:rsidR="00EA1BEC" w:rsidRPr="00986742">
        <w:rPr>
          <w:rFonts w:ascii="Times New Roman" w:hAnsi="Times New Roman"/>
          <w:b/>
        </w:rPr>
        <w:t xml:space="preserve">. </w:t>
      </w:r>
      <w:r w:rsidR="00EA1BEC">
        <w:rPr>
          <w:rFonts w:ascii="Times New Roman" w:hAnsi="Times New Roman"/>
          <w:b/>
        </w:rPr>
        <w:t>Thực hiện qui chế dân chủ</w:t>
      </w:r>
    </w:p>
    <w:p w14:paraId="3FF6C017" w14:textId="77777777" w:rsidR="00EA1BEC" w:rsidRPr="00986742" w:rsidRDefault="00EA1BEC" w:rsidP="00EA1BEC">
      <w:pPr>
        <w:spacing w:line="340" w:lineRule="exact"/>
        <w:ind w:firstLine="720"/>
        <w:jc w:val="both"/>
        <w:rPr>
          <w:rFonts w:ascii="Times New Roman" w:hAnsi="Times New Roman"/>
          <w:b/>
        </w:rPr>
      </w:pPr>
      <w:r>
        <w:rPr>
          <w:rFonts w:ascii="Times New Roman" w:hAnsi="Times New Roman"/>
          <w:b/>
        </w:rPr>
        <w:t xml:space="preserve">4.1. </w:t>
      </w:r>
      <w:r w:rsidRPr="00986742">
        <w:rPr>
          <w:rFonts w:ascii="Times New Roman" w:hAnsi="Times New Roman"/>
          <w:b/>
        </w:rPr>
        <w:t>An ninh trường học</w:t>
      </w:r>
    </w:p>
    <w:p w14:paraId="783413FC" w14:textId="38B61132" w:rsidR="00EA1BEC" w:rsidRDefault="00EA1BEC" w:rsidP="00EA1BEC">
      <w:pPr>
        <w:spacing w:line="340" w:lineRule="exact"/>
        <w:ind w:firstLine="720"/>
        <w:jc w:val="both"/>
        <w:rPr>
          <w:rFonts w:ascii="Times New Roman" w:hAnsi="Times New Roman"/>
        </w:rPr>
      </w:pPr>
      <w:r w:rsidRPr="00986742">
        <w:rPr>
          <w:rFonts w:ascii="Times New Roman" w:hAnsi="Times New Roman"/>
        </w:rPr>
        <w:t>- Đảm bảo an ninh trường học, không để</w:t>
      </w:r>
      <w:r>
        <w:rPr>
          <w:rFonts w:ascii="Times New Roman" w:hAnsi="Times New Roman"/>
        </w:rPr>
        <w:t xml:space="preserve"> hiện tượng mất đoàn kết nội bộ. Không để </w:t>
      </w:r>
      <w:r w:rsidRPr="00986742">
        <w:rPr>
          <w:rFonts w:ascii="Times New Roman" w:hAnsi="Times New Roman"/>
        </w:rPr>
        <w:t xml:space="preserve"> mất mát tài sản hay bạo lực học đường và các tai tệ nạn xâm nhập học đường. Đạt tiêu chuẩn trường học an toàn năm 202</w:t>
      </w:r>
      <w:r w:rsidR="00AC583F">
        <w:rPr>
          <w:rFonts w:ascii="Times New Roman" w:hAnsi="Times New Roman"/>
        </w:rPr>
        <w:t>4-2025</w:t>
      </w:r>
      <w:r w:rsidRPr="00986742">
        <w:rPr>
          <w:rFonts w:ascii="Times New Roman" w:hAnsi="Times New Roman"/>
        </w:rPr>
        <w:t>.</w:t>
      </w:r>
      <w:r>
        <w:rPr>
          <w:rFonts w:ascii="Times New Roman" w:hAnsi="Times New Roman"/>
        </w:rPr>
        <w:t xml:space="preserve"> Thực hiện tốt công tác phòng cháy chữa cháy, phòng chống bão lụt.</w:t>
      </w:r>
    </w:p>
    <w:p w14:paraId="00EF9E64" w14:textId="77777777" w:rsidR="00EA1BEC" w:rsidRPr="00402BF9" w:rsidRDefault="00EA1BEC" w:rsidP="00EA1BEC">
      <w:pPr>
        <w:spacing w:line="340" w:lineRule="exact"/>
        <w:ind w:firstLine="720"/>
        <w:jc w:val="both"/>
        <w:rPr>
          <w:rFonts w:ascii="Times New Roman" w:hAnsi="Times New Roman"/>
          <w:b/>
        </w:rPr>
      </w:pPr>
      <w:r w:rsidRPr="00402BF9">
        <w:rPr>
          <w:rFonts w:ascii="Times New Roman" w:hAnsi="Times New Roman"/>
          <w:b/>
        </w:rPr>
        <w:t>4.2. Thực hiện tốt qui chế dân chủ trường học</w:t>
      </w:r>
    </w:p>
    <w:p w14:paraId="039C0EEA" w14:textId="77777777" w:rsidR="00EA1BEC" w:rsidRDefault="00EA1BEC" w:rsidP="00EA1BEC">
      <w:pPr>
        <w:spacing w:line="340" w:lineRule="exact"/>
        <w:ind w:firstLine="720"/>
        <w:jc w:val="both"/>
        <w:rPr>
          <w:rFonts w:ascii="Times New Roman" w:hAnsi="Times New Roman"/>
        </w:rPr>
      </w:pPr>
      <w:r>
        <w:rPr>
          <w:rFonts w:ascii="Times New Roman" w:hAnsi="Times New Roman"/>
        </w:rPr>
        <w:t>Học tập  quán triệt các văn bản về qui chế dân chủ.  Thực hiện tốt “ ba công khai”. Duy trì thực hiện tốt vai trò trách nhiệm của Ban thanh tra nhân dân.</w:t>
      </w:r>
    </w:p>
    <w:p w14:paraId="14F4DD69" w14:textId="77777777" w:rsidR="00EA1BEC" w:rsidRDefault="00EA1BEC" w:rsidP="00EA1BEC">
      <w:pPr>
        <w:spacing w:line="340" w:lineRule="exact"/>
        <w:jc w:val="both"/>
        <w:rPr>
          <w:rFonts w:ascii="Times New Roman" w:hAnsi="Times New Roman"/>
          <w:b/>
        </w:rPr>
      </w:pPr>
      <w:r>
        <w:rPr>
          <w:rFonts w:ascii="Times New Roman" w:hAnsi="Times New Roman"/>
          <w:b/>
        </w:rPr>
        <w:tab/>
        <w:t>5</w:t>
      </w:r>
      <w:r w:rsidRPr="00986742">
        <w:rPr>
          <w:rFonts w:ascii="Times New Roman" w:hAnsi="Times New Roman"/>
          <w:b/>
        </w:rPr>
        <w:t xml:space="preserve">. </w:t>
      </w:r>
      <w:r>
        <w:rPr>
          <w:rFonts w:ascii="Times New Roman" w:hAnsi="Times New Roman"/>
          <w:b/>
        </w:rPr>
        <w:t>Công tác vận động</w:t>
      </w:r>
    </w:p>
    <w:p w14:paraId="10DEBF2D" w14:textId="6FF6B83C" w:rsidR="00EA1BEC" w:rsidRDefault="00EA1BEC" w:rsidP="00EA1BEC">
      <w:pPr>
        <w:widowControl w:val="0"/>
        <w:spacing w:line="360" w:lineRule="exact"/>
        <w:ind w:firstLine="720"/>
        <w:jc w:val="both"/>
        <w:rPr>
          <w:rFonts w:ascii="Times New Roman" w:hAnsi="Times New Roman"/>
        </w:rPr>
      </w:pPr>
      <w:r>
        <w:rPr>
          <w:rFonts w:ascii="Times New Roman" w:hAnsi="Times New Roman"/>
          <w:b/>
        </w:rPr>
        <w:t xml:space="preserve">5.1. Vận động tài trợ: </w:t>
      </w:r>
      <w:r>
        <w:rPr>
          <w:rFonts w:ascii="Times New Roman" w:hAnsi="Times New Roman"/>
        </w:rPr>
        <w:t xml:space="preserve"> Vận động tài trợ đạt 172-175 triệu, ngoài  ra vận </w:t>
      </w:r>
      <w:r>
        <w:rPr>
          <w:rFonts w:ascii="Times New Roman" w:hAnsi="Times New Roman"/>
        </w:rPr>
        <w:lastRenderedPageBreak/>
        <w:t>động thêm các tổ chức, cá nhân quan tâm đến giáo dục, có tấm lòng hảo tâm đê tài trợ thêm bằng hiện vật, ngày công vvv...</w:t>
      </w:r>
    </w:p>
    <w:p w14:paraId="4C58D421" w14:textId="77777777" w:rsidR="00EA1BEC" w:rsidRDefault="00EA1BEC" w:rsidP="00EA1BEC">
      <w:pPr>
        <w:spacing w:line="340" w:lineRule="exact"/>
        <w:ind w:firstLine="720"/>
        <w:jc w:val="both"/>
        <w:rPr>
          <w:rFonts w:ascii="Times New Roman" w:hAnsi="Times New Roman"/>
        </w:rPr>
      </w:pPr>
      <w:r w:rsidRPr="004E1265">
        <w:rPr>
          <w:rFonts w:ascii="Times New Roman" w:hAnsi="Times New Roman"/>
          <w:b/>
        </w:rPr>
        <w:t>5.2. Vận động HS tham gia BHYT</w:t>
      </w:r>
      <w:r>
        <w:rPr>
          <w:rFonts w:ascii="Times New Roman" w:hAnsi="Times New Roman"/>
        </w:rPr>
        <w:t xml:space="preserve"> 100%, vận động cán bộ giáo viên tham gia đóng góp các loại quỹ đầy đủ 100%</w:t>
      </w:r>
    </w:p>
    <w:p w14:paraId="4A0DC912" w14:textId="08C5F85C" w:rsidR="002548DA" w:rsidRPr="00691DAB" w:rsidRDefault="00EA1BEC" w:rsidP="00EA1BEC">
      <w:pPr>
        <w:jc w:val="both"/>
        <w:rPr>
          <w:rFonts w:ascii="Times New Roman" w:hAnsi="Times New Roman"/>
        </w:rPr>
      </w:pPr>
      <w:r>
        <w:rPr>
          <w:rFonts w:ascii="Times New Roman" w:hAnsi="Times New Roman"/>
        </w:rPr>
        <w:tab/>
      </w:r>
      <w:r>
        <w:rPr>
          <w:rFonts w:ascii="Times New Roman" w:hAnsi="Times New Roman"/>
          <w:b/>
          <w:bCs/>
        </w:rPr>
        <w:t xml:space="preserve">6. </w:t>
      </w:r>
      <w:r w:rsidRPr="000D2670">
        <w:rPr>
          <w:rFonts w:ascii="Times New Roman" w:hAnsi="Times New Roman"/>
          <w:b/>
          <w:bCs/>
        </w:rPr>
        <w:t>Kết quả xếp loại thi đua:</w:t>
      </w:r>
      <w:r>
        <w:rPr>
          <w:rFonts w:ascii="Times New Roman" w:hAnsi="Times New Roman"/>
        </w:rPr>
        <w:t xml:space="preserve"> </w:t>
      </w:r>
    </w:p>
    <w:p w14:paraId="0AC93CBD" w14:textId="369BDF04" w:rsidR="00D93434" w:rsidRPr="00780BD1" w:rsidRDefault="00D93434" w:rsidP="00271028">
      <w:pPr>
        <w:widowControl w:val="0"/>
        <w:spacing w:line="360" w:lineRule="exact"/>
        <w:ind w:firstLine="720"/>
        <w:jc w:val="both"/>
        <w:rPr>
          <w:rFonts w:ascii="Times New Roman" w:hAnsi="Times New Roman"/>
        </w:rPr>
      </w:pPr>
      <w:r w:rsidRPr="00780BD1">
        <w:rPr>
          <w:rFonts w:ascii="Times New Roman" w:hAnsi="Times New Roman"/>
        </w:rPr>
        <w:t xml:space="preserve">- Tổ chức Công đoàn: </w:t>
      </w:r>
      <w:r>
        <w:rPr>
          <w:rFonts w:ascii="Times New Roman" w:hAnsi="Times New Roman"/>
        </w:rPr>
        <w:t>Xuất sắc</w:t>
      </w:r>
    </w:p>
    <w:p w14:paraId="652BDF9F" w14:textId="77777777" w:rsidR="00D93434" w:rsidRPr="00780BD1" w:rsidRDefault="00D93434" w:rsidP="00271028">
      <w:pPr>
        <w:widowControl w:val="0"/>
        <w:spacing w:line="360" w:lineRule="exact"/>
        <w:ind w:firstLine="720"/>
        <w:jc w:val="both"/>
        <w:rPr>
          <w:rFonts w:ascii="Times New Roman" w:hAnsi="Times New Roman"/>
        </w:rPr>
      </w:pPr>
      <w:r w:rsidRPr="00780BD1">
        <w:rPr>
          <w:rFonts w:ascii="Times New Roman" w:hAnsi="Times New Roman"/>
        </w:rPr>
        <w:t>- Tổ chức Đội TNTPHCM: Xuất sắc.</w:t>
      </w:r>
    </w:p>
    <w:p w14:paraId="5F2EC31B" w14:textId="77777777" w:rsidR="00D93434" w:rsidRPr="00780BD1" w:rsidRDefault="00D93434" w:rsidP="00271028">
      <w:pPr>
        <w:widowControl w:val="0"/>
        <w:spacing w:line="360" w:lineRule="exact"/>
        <w:ind w:firstLine="720"/>
        <w:jc w:val="both"/>
        <w:rPr>
          <w:rFonts w:ascii="Times New Roman" w:hAnsi="Times New Roman"/>
        </w:rPr>
      </w:pPr>
      <w:r w:rsidRPr="00780BD1">
        <w:rPr>
          <w:rFonts w:ascii="Times New Roman" w:hAnsi="Times New Roman"/>
        </w:rPr>
        <w:t>- Tổ lao động giỏi: 2 tổ (KHXH và KHTN)</w:t>
      </w:r>
    </w:p>
    <w:p w14:paraId="1FFFD5AD" w14:textId="415FC556" w:rsidR="00D93434" w:rsidRPr="00780BD1" w:rsidRDefault="00D93434" w:rsidP="00EA15C3">
      <w:pPr>
        <w:widowControl w:val="0"/>
        <w:spacing w:line="360" w:lineRule="exact"/>
        <w:jc w:val="both"/>
        <w:rPr>
          <w:rFonts w:ascii="Times New Roman" w:hAnsi="Times New Roman"/>
        </w:rPr>
      </w:pPr>
      <w:r w:rsidRPr="00780BD1">
        <w:rPr>
          <w:rFonts w:ascii="Times New Roman" w:hAnsi="Times New Roman"/>
        </w:rPr>
        <w:tab/>
        <w:t>- Kết qu</w:t>
      </w:r>
      <w:r>
        <w:rPr>
          <w:rFonts w:ascii="Times New Roman" w:hAnsi="Times New Roman"/>
        </w:rPr>
        <w:t xml:space="preserve">ả xếp loại thi đua: Xếp vị thứ </w:t>
      </w:r>
      <w:r w:rsidR="003C23B7">
        <w:rPr>
          <w:rFonts w:ascii="Times New Roman" w:hAnsi="Times New Roman"/>
        </w:rPr>
        <w:t xml:space="preserve">trong tốp </w:t>
      </w:r>
      <w:r>
        <w:rPr>
          <w:rFonts w:ascii="Times New Roman" w:hAnsi="Times New Roman"/>
        </w:rPr>
        <w:t>5</w:t>
      </w:r>
      <w:r w:rsidR="008F07D6">
        <w:rPr>
          <w:rFonts w:ascii="Times New Roman" w:hAnsi="Times New Roman"/>
        </w:rPr>
        <w:t>-7</w:t>
      </w:r>
      <w:r w:rsidRPr="00780BD1">
        <w:rPr>
          <w:rFonts w:ascii="Times New Roman" w:hAnsi="Times New Roman"/>
        </w:rPr>
        <w:t>/20, đạt trường TTXS.</w:t>
      </w:r>
    </w:p>
    <w:p w14:paraId="020ACDD4" w14:textId="77777777" w:rsidR="00895F21" w:rsidRPr="00D01192" w:rsidRDefault="00895F21" w:rsidP="00271028">
      <w:pPr>
        <w:widowControl w:val="0"/>
        <w:spacing w:line="360" w:lineRule="exact"/>
        <w:ind w:firstLine="720"/>
        <w:jc w:val="both"/>
        <w:rPr>
          <w:rFonts w:ascii="Times New Roman" w:hAnsi="Times New Roman"/>
          <w:b/>
        </w:rPr>
      </w:pPr>
      <w:r w:rsidRPr="00D01192">
        <w:rPr>
          <w:rFonts w:ascii="Times New Roman" w:hAnsi="Times New Roman"/>
          <w:b/>
        </w:rPr>
        <w:t>C. NHIỆM VỤ, GIẢI PHÁP</w:t>
      </w:r>
    </w:p>
    <w:p w14:paraId="738700A0" w14:textId="77777777" w:rsidR="00A84ADC" w:rsidRDefault="00A84ADC" w:rsidP="00271028">
      <w:pPr>
        <w:widowControl w:val="0"/>
        <w:spacing w:line="360" w:lineRule="exact"/>
        <w:ind w:firstLine="720"/>
        <w:jc w:val="both"/>
        <w:rPr>
          <w:rFonts w:ascii="Times New Roman" w:hAnsi="Times New Roman"/>
          <w:b/>
        </w:rPr>
      </w:pPr>
      <w:r>
        <w:rPr>
          <w:rFonts w:ascii="Times New Roman" w:hAnsi="Times New Roman"/>
          <w:b/>
        </w:rPr>
        <w:t>I. NHIỆM VỤ CHUNG</w:t>
      </w:r>
    </w:p>
    <w:p w14:paraId="1D2FE654" w14:textId="74D749F8" w:rsidR="00A84ADC" w:rsidRPr="007A2A06" w:rsidRDefault="00271028" w:rsidP="00271028">
      <w:pPr>
        <w:pStyle w:val="ListParagraph"/>
        <w:widowControl w:val="0"/>
        <w:tabs>
          <w:tab w:val="left" w:pos="920"/>
        </w:tabs>
        <w:autoSpaceDE w:val="0"/>
        <w:autoSpaceDN w:val="0"/>
        <w:spacing w:line="360" w:lineRule="exact"/>
        <w:ind w:left="0"/>
        <w:contextualSpacing w:val="0"/>
        <w:jc w:val="both"/>
        <w:rPr>
          <w:rFonts w:ascii="Times New Roman" w:hAnsi="Times New Roman"/>
        </w:rPr>
      </w:pPr>
      <w:r>
        <w:rPr>
          <w:rFonts w:ascii="Times New Roman" w:hAnsi="Times New Roman"/>
          <w:sz w:val="26"/>
        </w:rPr>
        <w:tab/>
      </w:r>
      <w:r w:rsidRPr="007A2A06">
        <w:rPr>
          <w:rFonts w:ascii="Times New Roman" w:hAnsi="Times New Roman"/>
        </w:rPr>
        <w:t xml:space="preserve">1. </w:t>
      </w:r>
      <w:r w:rsidR="00A84ADC" w:rsidRPr="007A2A06">
        <w:rPr>
          <w:rFonts w:ascii="Times New Roman" w:hAnsi="Times New Roman"/>
        </w:rPr>
        <w:t>Thực</w:t>
      </w:r>
      <w:r w:rsidR="00A84ADC" w:rsidRPr="007A2A06">
        <w:rPr>
          <w:rFonts w:ascii="Times New Roman" w:hAnsi="Times New Roman"/>
          <w:spacing w:val="-10"/>
        </w:rPr>
        <w:t xml:space="preserve"> </w:t>
      </w:r>
      <w:r w:rsidR="00A84ADC" w:rsidRPr="007A2A06">
        <w:rPr>
          <w:rFonts w:ascii="Times New Roman" w:hAnsi="Times New Roman"/>
        </w:rPr>
        <w:t>hiện</w:t>
      </w:r>
      <w:r w:rsidR="00A84ADC" w:rsidRPr="007A2A06">
        <w:rPr>
          <w:rFonts w:ascii="Times New Roman" w:hAnsi="Times New Roman"/>
          <w:spacing w:val="-10"/>
        </w:rPr>
        <w:t xml:space="preserve"> </w:t>
      </w:r>
      <w:r w:rsidR="00A84ADC" w:rsidRPr="007A2A06">
        <w:rPr>
          <w:rFonts w:ascii="Times New Roman" w:hAnsi="Times New Roman"/>
        </w:rPr>
        <w:t>Chương</w:t>
      </w:r>
      <w:r w:rsidR="00A84ADC" w:rsidRPr="007A2A06">
        <w:rPr>
          <w:rFonts w:ascii="Times New Roman" w:hAnsi="Times New Roman"/>
          <w:spacing w:val="-10"/>
        </w:rPr>
        <w:t xml:space="preserve"> </w:t>
      </w:r>
      <w:r w:rsidR="00A84ADC" w:rsidRPr="007A2A06">
        <w:rPr>
          <w:rFonts w:ascii="Times New Roman" w:hAnsi="Times New Roman"/>
        </w:rPr>
        <w:t>trình</w:t>
      </w:r>
      <w:r w:rsidR="00A84ADC" w:rsidRPr="007A2A06">
        <w:rPr>
          <w:rFonts w:ascii="Times New Roman" w:hAnsi="Times New Roman"/>
          <w:spacing w:val="-10"/>
        </w:rPr>
        <w:t xml:space="preserve"> </w:t>
      </w:r>
      <w:r w:rsidR="00A84ADC" w:rsidRPr="007A2A06">
        <w:rPr>
          <w:rFonts w:ascii="Times New Roman" w:hAnsi="Times New Roman"/>
        </w:rPr>
        <w:t>giáo</w:t>
      </w:r>
      <w:r w:rsidR="00A84ADC" w:rsidRPr="007A2A06">
        <w:rPr>
          <w:rFonts w:ascii="Times New Roman" w:hAnsi="Times New Roman"/>
          <w:spacing w:val="-10"/>
        </w:rPr>
        <w:t xml:space="preserve"> </w:t>
      </w:r>
      <w:r w:rsidR="00A84ADC" w:rsidRPr="007A2A06">
        <w:rPr>
          <w:rFonts w:ascii="Times New Roman" w:hAnsi="Times New Roman"/>
        </w:rPr>
        <w:t>dục</w:t>
      </w:r>
      <w:r w:rsidR="00A84ADC" w:rsidRPr="007A2A06">
        <w:rPr>
          <w:rFonts w:ascii="Times New Roman" w:hAnsi="Times New Roman"/>
          <w:spacing w:val="-10"/>
        </w:rPr>
        <w:t xml:space="preserve"> </w:t>
      </w:r>
      <w:r w:rsidR="00A84ADC" w:rsidRPr="007A2A06">
        <w:rPr>
          <w:rFonts w:ascii="Times New Roman" w:hAnsi="Times New Roman"/>
        </w:rPr>
        <w:t>phổ</w:t>
      </w:r>
      <w:r w:rsidR="00A84ADC" w:rsidRPr="007A2A06">
        <w:rPr>
          <w:rFonts w:ascii="Times New Roman" w:hAnsi="Times New Roman"/>
          <w:spacing w:val="-10"/>
        </w:rPr>
        <w:t xml:space="preserve"> </w:t>
      </w:r>
      <w:r w:rsidR="00A84ADC" w:rsidRPr="007A2A06">
        <w:rPr>
          <w:rFonts w:ascii="Times New Roman" w:hAnsi="Times New Roman"/>
        </w:rPr>
        <w:t>thông</w:t>
      </w:r>
      <w:r w:rsidR="00A84ADC" w:rsidRPr="007A2A06">
        <w:rPr>
          <w:rFonts w:ascii="Times New Roman" w:hAnsi="Times New Roman"/>
          <w:spacing w:val="-10"/>
        </w:rPr>
        <w:t xml:space="preserve"> </w:t>
      </w:r>
      <w:r w:rsidR="00A84ADC" w:rsidRPr="007A2A06">
        <w:rPr>
          <w:rFonts w:ascii="Times New Roman" w:hAnsi="Times New Roman"/>
        </w:rPr>
        <w:t>2018</w:t>
      </w:r>
      <w:r w:rsidR="00A84ADC" w:rsidRPr="007A2A06">
        <w:rPr>
          <w:rFonts w:ascii="Times New Roman" w:hAnsi="Times New Roman"/>
          <w:spacing w:val="20"/>
          <w:position w:val="8"/>
        </w:rPr>
        <w:t xml:space="preserve"> </w:t>
      </w:r>
      <w:r w:rsidR="00A84ADC" w:rsidRPr="007A2A06">
        <w:rPr>
          <w:rFonts w:ascii="Times New Roman" w:hAnsi="Times New Roman"/>
        </w:rPr>
        <w:t>(CT</w:t>
      </w:r>
      <w:r w:rsidR="00A84ADC" w:rsidRPr="007A2A06">
        <w:rPr>
          <w:rFonts w:ascii="Times New Roman" w:hAnsi="Times New Roman"/>
          <w:spacing w:val="-10"/>
        </w:rPr>
        <w:t xml:space="preserve"> </w:t>
      </w:r>
      <w:r w:rsidR="00A84ADC" w:rsidRPr="007A2A06">
        <w:rPr>
          <w:rFonts w:ascii="Times New Roman" w:hAnsi="Times New Roman"/>
        </w:rPr>
        <w:t>GDPT</w:t>
      </w:r>
      <w:r w:rsidR="00A84ADC" w:rsidRPr="007A2A06">
        <w:rPr>
          <w:rFonts w:ascii="Times New Roman" w:hAnsi="Times New Roman"/>
          <w:spacing w:val="-10"/>
        </w:rPr>
        <w:t xml:space="preserve"> </w:t>
      </w:r>
      <w:r w:rsidR="00A84ADC" w:rsidRPr="007A2A06">
        <w:rPr>
          <w:rFonts w:ascii="Times New Roman" w:hAnsi="Times New Roman"/>
        </w:rPr>
        <w:t>2018)</w:t>
      </w:r>
      <w:r w:rsidR="00A84ADC" w:rsidRPr="007A2A06">
        <w:rPr>
          <w:rFonts w:ascii="Times New Roman" w:hAnsi="Times New Roman"/>
          <w:spacing w:val="-10"/>
        </w:rPr>
        <w:t xml:space="preserve"> </w:t>
      </w:r>
      <w:r w:rsidR="00A84ADC" w:rsidRPr="007A2A06">
        <w:rPr>
          <w:rFonts w:ascii="Times New Roman" w:hAnsi="Times New Roman"/>
        </w:rPr>
        <w:t>đối</w:t>
      </w:r>
      <w:r w:rsidR="00A84ADC" w:rsidRPr="007A2A06">
        <w:rPr>
          <w:rFonts w:ascii="Times New Roman" w:hAnsi="Times New Roman"/>
          <w:spacing w:val="-10"/>
        </w:rPr>
        <w:t xml:space="preserve"> </w:t>
      </w:r>
      <w:r w:rsidR="00A84ADC" w:rsidRPr="007A2A06">
        <w:rPr>
          <w:rFonts w:ascii="Times New Roman" w:hAnsi="Times New Roman"/>
        </w:rPr>
        <w:t>với</w:t>
      </w:r>
      <w:r w:rsidR="00A84ADC" w:rsidRPr="007A2A06">
        <w:rPr>
          <w:rFonts w:ascii="Times New Roman" w:hAnsi="Times New Roman"/>
          <w:spacing w:val="-10"/>
        </w:rPr>
        <w:t xml:space="preserve"> </w:t>
      </w:r>
      <w:r w:rsidR="00A84ADC" w:rsidRPr="007A2A06">
        <w:rPr>
          <w:rFonts w:ascii="Times New Roman" w:hAnsi="Times New Roman"/>
        </w:rPr>
        <w:t>tất</w:t>
      </w:r>
      <w:r w:rsidR="00A84ADC" w:rsidRPr="007A2A06">
        <w:rPr>
          <w:rFonts w:ascii="Times New Roman" w:hAnsi="Times New Roman"/>
          <w:spacing w:val="-10"/>
        </w:rPr>
        <w:t xml:space="preserve"> </w:t>
      </w:r>
      <w:r w:rsidR="00A84ADC" w:rsidRPr="007A2A06">
        <w:rPr>
          <w:rFonts w:ascii="Times New Roman" w:hAnsi="Times New Roman"/>
        </w:rPr>
        <w:t>cả</w:t>
      </w:r>
      <w:r w:rsidR="00A84ADC" w:rsidRPr="007A2A06">
        <w:rPr>
          <w:rFonts w:ascii="Times New Roman" w:hAnsi="Times New Roman"/>
          <w:spacing w:val="-10"/>
        </w:rPr>
        <w:t xml:space="preserve"> </w:t>
      </w:r>
      <w:r w:rsidR="00A84ADC" w:rsidRPr="007A2A06">
        <w:rPr>
          <w:rFonts w:ascii="Times New Roman" w:hAnsi="Times New Roman"/>
        </w:rPr>
        <w:t>các khối lớp, trong đó tập trung chuẩn bị tốt các điều kiện triển khai CT GDPT 2018 đối với lớp 9</w:t>
      </w:r>
      <w:r w:rsidR="00CA5A59" w:rsidRPr="007A2A06">
        <w:rPr>
          <w:rFonts w:ascii="Times New Roman" w:hAnsi="Times New Roman"/>
        </w:rPr>
        <w:t xml:space="preserve"> </w:t>
      </w:r>
      <w:r w:rsidR="00A84ADC" w:rsidRPr="007A2A06">
        <w:rPr>
          <w:rFonts w:ascii="Times New Roman" w:hAnsi="Times New Roman"/>
        </w:rPr>
        <w:t xml:space="preserve">bảo đảm hoàn thành chương trình năm học và nâng cao chất lượng GD toàn diện. </w:t>
      </w:r>
    </w:p>
    <w:p w14:paraId="51A3D3CB" w14:textId="58EEDEC9" w:rsidR="00A84ADC" w:rsidRPr="006A682C" w:rsidRDefault="00271028" w:rsidP="00271028">
      <w:pPr>
        <w:pStyle w:val="ListParagraph"/>
        <w:widowControl w:val="0"/>
        <w:tabs>
          <w:tab w:val="left" w:pos="923"/>
        </w:tabs>
        <w:autoSpaceDE w:val="0"/>
        <w:autoSpaceDN w:val="0"/>
        <w:spacing w:line="360" w:lineRule="exact"/>
        <w:ind w:left="0"/>
        <w:contextualSpacing w:val="0"/>
        <w:jc w:val="both"/>
        <w:rPr>
          <w:rFonts w:ascii="Times New Roman" w:hAnsi="Times New Roman"/>
        </w:rPr>
      </w:pPr>
      <w:r>
        <w:rPr>
          <w:rFonts w:ascii="Times New Roman" w:hAnsi="Times New Roman"/>
          <w:spacing w:val="-4"/>
        </w:rPr>
        <w:tab/>
        <w:t xml:space="preserve">2. </w:t>
      </w:r>
      <w:r w:rsidR="00A84ADC" w:rsidRPr="006A682C">
        <w:rPr>
          <w:rFonts w:ascii="Times New Roman" w:hAnsi="Times New Roman"/>
          <w:spacing w:val="-4"/>
        </w:rPr>
        <w:t>Thực</w:t>
      </w:r>
      <w:r w:rsidR="00A84ADC" w:rsidRPr="006A682C">
        <w:rPr>
          <w:rFonts w:ascii="Times New Roman" w:hAnsi="Times New Roman"/>
          <w:spacing w:val="-10"/>
        </w:rPr>
        <w:t xml:space="preserve"> </w:t>
      </w:r>
      <w:r w:rsidR="00A84ADC" w:rsidRPr="006A682C">
        <w:rPr>
          <w:rFonts w:ascii="Times New Roman" w:hAnsi="Times New Roman"/>
          <w:spacing w:val="-4"/>
        </w:rPr>
        <w:t>hiện</w:t>
      </w:r>
      <w:r w:rsidR="00A84ADC" w:rsidRPr="006A682C">
        <w:rPr>
          <w:rFonts w:ascii="Times New Roman" w:hAnsi="Times New Roman"/>
          <w:spacing w:val="-10"/>
        </w:rPr>
        <w:t xml:space="preserve"> </w:t>
      </w:r>
      <w:r w:rsidR="00A84ADC" w:rsidRPr="006A682C">
        <w:rPr>
          <w:rFonts w:ascii="Times New Roman" w:hAnsi="Times New Roman"/>
          <w:spacing w:val="-4"/>
        </w:rPr>
        <w:t>hiệu</w:t>
      </w:r>
      <w:r w:rsidR="00A84ADC" w:rsidRPr="006A682C">
        <w:rPr>
          <w:rFonts w:ascii="Times New Roman" w:hAnsi="Times New Roman"/>
          <w:spacing w:val="-10"/>
        </w:rPr>
        <w:t xml:space="preserve"> </w:t>
      </w:r>
      <w:r w:rsidR="00A84ADC" w:rsidRPr="006A682C">
        <w:rPr>
          <w:rFonts w:ascii="Times New Roman" w:hAnsi="Times New Roman"/>
          <w:spacing w:val="-4"/>
        </w:rPr>
        <w:t>quả</w:t>
      </w:r>
      <w:r w:rsidR="00A84ADC" w:rsidRPr="006A682C">
        <w:rPr>
          <w:rFonts w:ascii="Times New Roman" w:hAnsi="Times New Roman"/>
          <w:spacing w:val="-10"/>
        </w:rPr>
        <w:t xml:space="preserve"> </w:t>
      </w:r>
      <w:r w:rsidR="00A84ADC" w:rsidRPr="006A682C">
        <w:rPr>
          <w:rFonts w:ascii="Times New Roman" w:hAnsi="Times New Roman"/>
          <w:spacing w:val="-4"/>
        </w:rPr>
        <w:t>các</w:t>
      </w:r>
      <w:r w:rsidR="00A84ADC" w:rsidRPr="006A682C">
        <w:rPr>
          <w:rFonts w:ascii="Times New Roman" w:hAnsi="Times New Roman"/>
          <w:spacing w:val="-10"/>
        </w:rPr>
        <w:t xml:space="preserve"> </w:t>
      </w:r>
      <w:r w:rsidR="00A84ADC" w:rsidRPr="006A682C">
        <w:rPr>
          <w:rFonts w:ascii="Times New Roman" w:hAnsi="Times New Roman"/>
          <w:spacing w:val="-4"/>
        </w:rPr>
        <w:t>phương</w:t>
      </w:r>
      <w:r w:rsidR="00A84ADC" w:rsidRPr="006A682C">
        <w:rPr>
          <w:rFonts w:ascii="Times New Roman" w:hAnsi="Times New Roman"/>
          <w:spacing w:val="-10"/>
        </w:rPr>
        <w:t xml:space="preserve"> </w:t>
      </w:r>
      <w:r w:rsidR="00A84ADC" w:rsidRPr="006A682C">
        <w:rPr>
          <w:rFonts w:ascii="Times New Roman" w:hAnsi="Times New Roman"/>
          <w:spacing w:val="-4"/>
        </w:rPr>
        <w:t>pháp,</w:t>
      </w:r>
      <w:r w:rsidR="00A84ADC" w:rsidRPr="006A682C">
        <w:rPr>
          <w:rFonts w:ascii="Times New Roman" w:hAnsi="Times New Roman"/>
          <w:spacing w:val="-10"/>
        </w:rPr>
        <w:t xml:space="preserve"> </w:t>
      </w:r>
      <w:r w:rsidR="00A84ADC" w:rsidRPr="006A682C">
        <w:rPr>
          <w:rFonts w:ascii="Times New Roman" w:hAnsi="Times New Roman"/>
          <w:spacing w:val="-4"/>
        </w:rPr>
        <w:t>hình</w:t>
      </w:r>
      <w:r w:rsidR="00A84ADC" w:rsidRPr="006A682C">
        <w:rPr>
          <w:rFonts w:ascii="Times New Roman" w:hAnsi="Times New Roman"/>
          <w:spacing w:val="-10"/>
        </w:rPr>
        <w:t xml:space="preserve"> </w:t>
      </w:r>
      <w:r w:rsidR="00A84ADC" w:rsidRPr="006A682C">
        <w:rPr>
          <w:rFonts w:ascii="Times New Roman" w:hAnsi="Times New Roman"/>
          <w:spacing w:val="-4"/>
        </w:rPr>
        <w:t>thức</w:t>
      </w:r>
      <w:r w:rsidR="00A84ADC" w:rsidRPr="006A682C">
        <w:rPr>
          <w:rFonts w:ascii="Times New Roman" w:hAnsi="Times New Roman"/>
          <w:spacing w:val="-10"/>
        </w:rPr>
        <w:t xml:space="preserve"> </w:t>
      </w:r>
      <w:r w:rsidR="00A84ADC" w:rsidRPr="006A682C">
        <w:rPr>
          <w:rFonts w:ascii="Times New Roman" w:hAnsi="Times New Roman"/>
          <w:spacing w:val="-4"/>
        </w:rPr>
        <w:t>tổ</w:t>
      </w:r>
      <w:r w:rsidR="00A84ADC" w:rsidRPr="006A682C">
        <w:rPr>
          <w:rFonts w:ascii="Times New Roman" w:hAnsi="Times New Roman"/>
          <w:spacing w:val="-10"/>
        </w:rPr>
        <w:t xml:space="preserve"> </w:t>
      </w:r>
      <w:r w:rsidR="00A84ADC" w:rsidRPr="006A682C">
        <w:rPr>
          <w:rFonts w:ascii="Times New Roman" w:hAnsi="Times New Roman"/>
          <w:spacing w:val="-4"/>
        </w:rPr>
        <w:t>chức</w:t>
      </w:r>
      <w:r w:rsidR="00A84ADC" w:rsidRPr="006A682C">
        <w:rPr>
          <w:rFonts w:ascii="Times New Roman" w:hAnsi="Times New Roman"/>
          <w:spacing w:val="-10"/>
        </w:rPr>
        <w:t xml:space="preserve"> </w:t>
      </w:r>
      <w:r w:rsidR="00A84ADC" w:rsidRPr="006A682C">
        <w:rPr>
          <w:rFonts w:ascii="Times New Roman" w:hAnsi="Times New Roman"/>
          <w:spacing w:val="-4"/>
        </w:rPr>
        <w:t>dạy</w:t>
      </w:r>
      <w:r w:rsidR="00A84ADC" w:rsidRPr="006A682C">
        <w:rPr>
          <w:rFonts w:ascii="Times New Roman" w:hAnsi="Times New Roman"/>
          <w:spacing w:val="-10"/>
        </w:rPr>
        <w:t xml:space="preserve"> </w:t>
      </w:r>
      <w:r w:rsidR="00A84ADC" w:rsidRPr="006A682C">
        <w:rPr>
          <w:rFonts w:ascii="Times New Roman" w:hAnsi="Times New Roman"/>
          <w:spacing w:val="-4"/>
        </w:rPr>
        <w:t>học,</w:t>
      </w:r>
      <w:r w:rsidR="00A84ADC" w:rsidRPr="006A682C">
        <w:rPr>
          <w:rFonts w:ascii="Times New Roman" w:hAnsi="Times New Roman"/>
          <w:spacing w:val="-10"/>
        </w:rPr>
        <w:t xml:space="preserve"> </w:t>
      </w:r>
      <w:r w:rsidR="00A84ADC" w:rsidRPr="006A682C">
        <w:rPr>
          <w:rFonts w:ascii="Times New Roman" w:hAnsi="Times New Roman"/>
          <w:spacing w:val="-4"/>
        </w:rPr>
        <w:t>kiểm</w:t>
      </w:r>
      <w:r w:rsidR="00A84ADC" w:rsidRPr="006A682C">
        <w:rPr>
          <w:rFonts w:ascii="Times New Roman" w:hAnsi="Times New Roman"/>
          <w:spacing w:val="-10"/>
        </w:rPr>
        <w:t xml:space="preserve"> </w:t>
      </w:r>
      <w:r w:rsidR="00A84ADC" w:rsidRPr="006A682C">
        <w:rPr>
          <w:rFonts w:ascii="Times New Roman" w:hAnsi="Times New Roman"/>
          <w:spacing w:val="-4"/>
        </w:rPr>
        <w:t>tra</w:t>
      </w:r>
      <w:r w:rsidR="00A84ADC" w:rsidRPr="006A682C">
        <w:rPr>
          <w:rFonts w:ascii="Times New Roman" w:hAnsi="Times New Roman"/>
          <w:spacing w:val="-10"/>
        </w:rPr>
        <w:t xml:space="preserve"> </w:t>
      </w:r>
      <w:r w:rsidR="00A84ADC" w:rsidRPr="006A682C">
        <w:rPr>
          <w:rFonts w:ascii="Times New Roman" w:hAnsi="Times New Roman"/>
          <w:spacing w:val="-4"/>
        </w:rPr>
        <w:t>đánh</w:t>
      </w:r>
      <w:r w:rsidR="00A84ADC" w:rsidRPr="006A682C">
        <w:rPr>
          <w:rFonts w:ascii="Times New Roman" w:hAnsi="Times New Roman"/>
          <w:spacing w:val="-10"/>
        </w:rPr>
        <w:t xml:space="preserve"> </w:t>
      </w:r>
      <w:r w:rsidR="00A84ADC" w:rsidRPr="006A682C">
        <w:rPr>
          <w:rFonts w:ascii="Times New Roman" w:hAnsi="Times New Roman"/>
          <w:spacing w:val="-4"/>
        </w:rPr>
        <w:t>giá</w:t>
      </w:r>
      <w:r w:rsidR="00A84ADC" w:rsidRPr="006A682C">
        <w:rPr>
          <w:rFonts w:ascii="Times New Roman" w:hAnsi="Times New Roman"/>
          <w:spacing w:val="-10"/>
        </w:rPr>
        <w:t xml:space="preserve"> </w:t>
      </w:r>
      <w:r w:rsidR="00A84ADC" w:rsidRPr="006A682C">
        <w:rPr>
          <w:rFonts w:ascii="Times New Roman" w:hAnsi="Times New Roman"/>
          <w:spacing w:val="-4"/>
        </w:rPr>
        <w:t xml:space="preserve">nhằm </w:t>
      </w:r>
      <w:r w:rsidR="00A84ADC" w:rsidRPr="006A682C">
        <w:rPr>
          <w:rFonts w:ascii="Times New Roman" w:hAnsi="Times New Roman"/>
        </w:rPr>
        <w:t>phát</w:t>
      </w:r>
      <w:r w:rsidR="00A84ADC" w:rsidRPr="006A682C">
        <w:rPr>
          <w:rFonts w:ascii="Times New Roman" w:hAnsi="Times New Roman"/>
          <w:spacing w:val="-10"/>
        </w:rPr>
        <w:t xml:space="preserve"> </w:t>
      </w:r>
      <w:r w:rsidR="00A84ADC" w:rsidRPr="006A682C">
        <w:rPr>
          <w:rFonts w:ascii="Times New Roman" w:hAnsi="Times New Roman"/>
        </w:rPr>
        <w:t>triển</w:t>
      </w:r>
      <w:r w:rsidR="00A84ADC" w:rsidRPr="006A682C">
        <w:rPr>
          <w:rFonts w:ascii="Times New Roman" w:hAnsi="Times New Roman"/>
          <w:spacing w:val="-10"/>
        </w:rPr>
        <w:t xml:space="preserve"> </w:t>
      </w:r>
      <w:r w:rsidR="00A84ADC" w:rsidRPr="006A682C">
        <w:rPr>
          <w:rFonts w:ascii="Times New Roman" w:hAnsi="Times New Roman"/>
        </w:rPr>
        <w:t>phẩm</w:t>
      </w:r>
      <w:r w:rsidR="00A84ADC" w:rsidRPr="006A682C">
        <w:rPr>
          <w:rFonts w:ascii="Times New Roman" w:hAnsi="Times New Roman"/>
          <w:spacing w:val="-10"/>
        </w:rPr>
        <w:t xml:space="preserve"> </w:t>
      </w:r>
      <w:r w:rsidR="00A84ADC" w:rsidRPr="006A682C">
        <w:rPr>
          <w:rFonts w:ascii="Times New Roman" w:hAnsi="Times New Roman"/>
        </w:rPr>
        <w:t>chất,</w:t>
      </w:r>
      <w:r w:rsidR="00A84ADC" w:rsidRPr="006A682C">
        <w:rPr>
          <w:rFonts w:ascii="Times New Roman" w:hAnsi="Times New Roman"/>
          <w:spacing w:val="-10"/>
        </w:rPr>
        <w:t xml:space="preserve"> </w:t>
      </w:r>
      <w:r w:rsidR="00A84ADC" w:rsidRPr="006A682C">
        <w:rPr>
          <w:rFonts w:ascii="Times New Roman" w:hAnsi="Times New Roman"/>
        </w:rPr>
        <w:t>năng</w:t>
      </w:r>
      <w:r w:rsidR="00A84ADC" w:rsidRPr="006A682C">
        <w:rPr>
          <w:rFonts w:ascii="Times New Roman" w:hAnsi="Times New Roman"/>
          <w:spacing w:val="-10"/>
        </w:rPr>
        <w:t xml:space="preserve"> </w:t>
      </w:r>
      <w:r w:rsidR="00A84ADC" w:rsidRPr="006A682C">
        <w:rPr>
          <w:rFonts w:ascii="Times New Roman" w:hAnsi="Times New Roman"/>
        </w:rPr>
        <w:t>lực</w:t>
      </w:r>
      <w:r w:rsidR="00A84ADC" w:rsidRPr="006A682C">
        <w:rPr>
          <w:rFonts w:ascii="Times New Roman" w:hAnsi="Times New Roman"/>
          <w:spacing w:val="-10"/>
        </w:rPr>
        <w:t xml:space="preserve"> </w:t>
      </w:r>
      <w:r w:rsidR="00A84ADC" w:rsidRPr="006A682C">
        <w:rPr>
          <w:rFonts w:ascii="Times New Roman" w:hAnsi="Times New Roman"/>
        </w:rPr>
        <w:t>học</w:t>
      </w:r>
      <w:r w:rsidR="00A84ADC" w:rsidRPr="006A682C">
        <w:rPr>
          <w:rFonts w:ascii="Times New Roman" w:hAnsi="Times New Roman"/>
          <w:spacing w:val="-10"/>
        </w:rPr>
        <w:t xml:space="preserve"> </w:t>
      </w:r>
      <w:r w:rsidR="00A84ADC" w:rsidRPr="006A682C">
        <w:rPr>
          <w:rFonts w:ascii="Times New Roman" w:hAnsi="Times New Roman"/>
        </w:rPr>
        <w:t>sinh;</w:t>
      </w:r>
      <w:r w:rsidR="00A84ADC" w:rsidRPr="006A682C">
        <w:rPr>
          <w:rFonts w:ascii="Times New Roman" w:hAnsi="Times New Roman"/>
          <w:spacing w:val="-10"/>
        </w:rPr>
        <w:t xml:space="preserve"> </w:t>
      </w:r>
      <w:r w:rsidR="00A84ADC" w:rsidRPr="006A682C">
        <w:rPr>
          <w:rFonts w:ascii="Times New Roman" w:hAnsi="Times New Roman"/>
        </w:rPr>
        <w:t>đa</w:t>
      </w:r>
      <w:r w:rsidR="00A84ADC" w:rsidRPr="006A682C">
        <w:rPr>
          <w:rFonts w:ascii="Times New Roman" w:hAnsi="Times New Roman"/>
          <w:spacing w:val="-10"/>
        </w:rPr>
        <w:t xml:space="preserve"> </w:t>
      </w:r>
      <w:r w:rsidR="00A84ADC" w:rsidRPr="006A682C">
        <w:rPr>
          <w:rFonts w:ascii="Times New Roman" w:hAnsi="Times New Roman"/>
        </w:rPr>
        <w:t>dạng</w:t>
      </w:r>
      <w:r w:rsidR="00A84ADC" w:rsidRPr="006A682C">
        <w:rPr>
          <w:rFonts w:ascii="Times New Roman" w:hAnsi="Times New Roman"/>
          <w:spacing w:val="-10"/>
        </w:rPr>
        <w:t xml:space="preserve"> </w:t>
      </w:r>
      <w:r w:rsidR="00A84ADC" w:rsidRPr="006A682C">
        <w:rPr>
          <w:rFonts w:ascii="Times New Roman" w:hAnsi="Times New Roman"/>
        </w:rPr>
        <w:t>hóa</w:t>
      </w:r>
      <w:r w:rsidR="00A84ADC" w:rsidRPr="006A682C">
        <w:rPr>
          <w:rFonts w:ascii="Times New Roman" w:hAnsi="Times New Roman"/>
          <w:spacing w:val="-10"/>
        </w:rPr>
        <w:t xml:space="preserve"> </w:t>
      </w:r>
      <w:r w:rsidR="00A84ADC" w:rsidRPr="006A682C">
        <w:rPr>
          <w:rFonts w:ascii="Times New Roman" w:hAnsi="Times New Roman"/>
        </w:rPr>
        <w:t>hình</w:t>
      </w:r>
      <w:r w:rsidR="00A84ADC" w:rsidRPr="006A682C">
        <w:rPr>
          <w:rFonts w:ascii="Times New Roman" w:hAnsi="Times New Roman"/>
          <w:spacing w:val="-10"/>
        </w:rPr>
        <w:t xml:space="preserve"> </w:t>
      </w:r>
      <w:r w:rsidR="00A84ADC" w:rsidRPr="006A682C">
        <w:rPr>
          <w:rFonts w:ascii="Times New Roman" w:hAnsi="Times New Roman"/>
        </w:rPr>
        <w:t>thức</w:t>
      </w:r>
      <w:r w:rsidR="00A84ADC" w:rsidRPr="006A682C">
        <w:rPr>
          <w:rFonts w:ascii="Times New Roman" w:hAnsi="Times New Roman"/>
          <w:spacing w:val="-10"/>
        </w:rPr>
        <w:t xml:space="preserve"> </w:t>
      </w:r>
      <w:r w:rsidR="00A84ADC" w:rsidRPr="006A682C">
        <w:rPr>
          <w:rFonts w:ascii="Times New Roman" w:hAnsi="Times New Roman"/>
        </w:rPr>
        <w:t>tổ</w:t>
      </w:r>
      <w:r w:rsidR="00A84ADC" w:rsidRPr="006A682C">
        <w:rPr>
          <w:rFonts w:ascii="Times New Roman" w:hAnsi="Times New Roman"/>
          <w:spacing w:val="-10"/>
        </w:rPr>
        <w:t xml:space="preserve"> </w:t>
      </w:r>
      <w:r w:rsidR="00A84ADC" w:rsidRPr="006A682C">
        <w:rPr>
          <w:rFonts w:ascii="Times New Roman" w:hAnsi="Times New Roman"/>
        </w:rPr>
        <w:t>chức</w:t>
      </w:r>
      <w:r w:rsidR="00A84ADC" w:rsidRPr="006A682C">
        <w:rPr>
          <w:rFonts w:ascii="Times New Roman" w:hAnsi="Times New Roman"/>
          <w:spacing w:val="-10"/>
        </w:rPr>
        <w:t xml:space="preserve"> </w:t>
      </w:r>
      <w:r w:rsidR="00A84ADC" w:rsidRPr="006A682C">
        <w:rPr>
          <w:rFonts w:ascii="Times New Roman" w:hAnsi="Times New Roman"/>
        </w:rPr>
        <w:t>các</w:t>
      </w:r>
      <w:r w:rsidR="00A84ADC" w:rsidRPr="006A682C">
        <w:rPr>
          <w:rFonts w:ascii="Times New Roman" w:hAnsi="Times New Roman"/>
          <w:spacing w:val="-10"/>
        </w:rPr>
        <w:t xml:space="preserve"> </w:t>
      </w:r>
      <w:r w:rsidR="00A84ADC" w:rsidRPr="006A682C">
        <w:rPr>
          <w:rFonts w:ascii="Times New Roman" w:hAnsi="Times New Roman"/>
        </w:rPr>
        <w:t>hoạt</w:t>
      </w:r>
      <w:r w:rsidR="00A84ADC" w:rsidRPr="006A682C">
        <w:rPr>
          <w:rFonts w:ascii="Times New Roman" w:hAnsi="Times New Roman"/>
          <w:spacing w:val="-10"/>
        </w:rPr>
        <w:t xml:space="preserve"> </w:t>
      </w:r>
      <w:r w:rsidR="00A84ADC" w:rsidRPr="006A682C">
        <w:rPr>
          <w:rFonts w:ascii="Times New Roman" w:hAnsi="Times New Roman"/>
        </w:rPr>
        <w:t>động</w:t>
      </w:r>
      <w:r w:rsidR="00A84ADC" w:rsidRPr="006A682C">
        <w:rPr>
          <w:rFonts w:ascii="Times New Roman" w:hAnsi="Times New Roman"/>
          <w:spacing w:val="-10"/>
        </w:rPr>
        <w:t xml:space="preserve"> </w:t>
      </w:r>
      <w:r w:rsidR="00A84ADC" w:rsidRPr="006A682C">
        <w:rPr>
          <w:rFonts w:ascii="Times New Roman" w:hAnsi="Times New Roman"/>
        </w:rPr>
        <w:t>giáo</w:t>
      </w:r>
      <w:r w:rsidR="00A84ADC" w:rsidRPr="006A682C">
        <w:rPr>
          <w:rFonts w:ascii="Times New Roman" w:hAnsi="Times New Roman"/>
          <w:spacing w:val="-10"/>
        </w:rPr>
        <w:t xml:space="preserve"> </w:t>
      </w:r>
      <w:r w:rsidR="00A84ADC" w:rsidRPr="006A682C">
        <w:rPr>
          <w:rFonts w:ascii="Times New Roman" w:hAnsi="Times New Roman"/>
        </w:rPr>
        <w:t>dục tích</w:t>
      </w:r>
      <w:r w:rsidR="00A84ADC" w:rsidRPr="006A682C">
        <w:rPr>
          <w:rFonts w:ascii="Times New Roman" w:hAnsi="Times New Roman"/>
          <w:spacing w:val="-12"/>
        </w:rPr>
        <w:t xml:space="preserve"> </w:t>
      </w:r>
      <w:r w:rsidR="00A84ADC" w:rsidRPr="006A682C">
        <w:rPr>
          <w:rFonts w:ascii="Times New Roman" w:hAnsi="Times New Roman"/>
        </w:rPr>
        <w:t>hợp</w:t>
      </w:r>
      <w:r w:rsidR="00A84ADC" w:rsidRPr="006A682C">
        <w:rPr>
          <w:rFonts w:ascii="Times New Roman" w:hAnsi="Times New Roman"/>
          <w:spacing w:val="-12"/>
        </w:rPr>
        <w:t xml:space="preserve"> </w:t>
      </w:r>
      <w:r w:rsidR="00A84ADC" w:rsidRPr="006A682C">
        <w:rPr>
          <w:rFonts w:ascii="Times New Roman" w:hAnsi="Times New Roman"/>
        </w:rPr>
        <w:t>phát</w:t>
      </w:r>
      <w:r w:rsidR="00A84ADC" w:rsidRPr="006A682C">
        <w:rPr>
          <w:rFonts w:ascii="Times New Roman" w:hAnsi="Times New Roman"/>
          <w:spacing w:val="-12"/>
        </w:rPr>
        <w:t xml:space="preserve"> </w:t>
      </w:r>
      <w:r w:rsidR="00A84ADC" w:rsidRPr="006A682C">
        <w:rPr>
          <w:rFonts w:ascii="Times New Roman" w:hAnsi="Times New Roman"/>
        </w:rPr>
        <w:t>triển</w:t>
      </w:r>
      <w:r w:rsidR="00A84ADC" w:rsidRPr="006A682C">
        <w:rPr>
          <w:rFonts w:ascii="Times New Roman" w:hAnsi="Times New Roman"/>
          <w:spacing w:val="-12"/>
        </w:rPr>
        <w:t xml:space="preserve"> </w:t>
      </w:r>
      <w:r w:rsidR="00A84ADC" w:rsidRPr="006A682C">
        <w:rPr>
          <w:rFonts w:ascii="Times New Roman" w:hAnsi="Times New Roman"/>
        </w:rPr>
        <w:t>các</w:t>
      </w:r>
      <w:r w:rsidR="00A84ADC" w:rsidRPr="006A682C">
        <w:rPr>
          <w:rFonts w:ascii="Times New Roman" w:hAnsi="Times New Roman"/>
          <w:spacing w:val="-12"/>
        </w:rPr>
        <w:t xml:space="preserve"> </w:t>
      </w:r>
      <w:r w:rsidR="00A84ADC" w:rsidRPr="006A682C">
        <w:rPr>
          <w:rFonts w:ascii="Times New Roman" w:hAnsi="Times New Roman"/>
        </w:rPr>
        <w:t>kỹ</w:t>
      </w:r>
      <w:r w:rsidR="00A84ADC" w:rsidRPr="006A682C">
        <w:rPr>
          <w:rFonts w:ascii="Times New Roman" w:hAnsi="Times New Roman"/>
          <w:spacing w:val="-12"/>
        </w:rPr>
        <w:t xml:space="preserve"> </w:t>
      </w:r>
      <w:r w:rsidR="00A84ADC" w:rsidRPr="006A682C">
        <w:rPr>
          <w:rFonts w:ascii="Times New Roman" w:hAnsi="Times New Roman"/>
        </w:rPr>
        <w:t>năng</w:t>
      </w:r>
      <w:r w:rsidR="00A84ADC" w:rsidRPr="006A682C">
        <w:rPr>
          <w:rFonts w:ascii="Times New Roman" w:hAnsi="Times New Roman"/>
          <w:spacing w:val="-12"/>
        </w:rPr>
        <w:t xml:space="preserve"> </w:t>
      </w:r>
      <w:r w:rsidR="00A84ADC" w:rsidRPr="006A682C">
        <w:rPr>
          <w:rFonts w:ascii="Times New Roman" w:hAnsi="Times New Roman"/>
        </w:rPr>
        <w:t>cho</w:t>
      </w:r>
      <w:r w:rsidR="00A84ADC" w:rsidRPr="006A682C">
        <w:rPr>
          <w:rFonts w:ascii="Times New Roman" w:hAnsi="Times New Roman"/>
          <w:spacing w:val="-12"/>
        </w:rPr>
        <w:t xml:space="preserve"> </w:t>
      </w:r>
      <w:r w:rsidR="00A84ADC" w:rsidRPr="006A682C">
        <w:rPr>
          <w:rFonts w:ascii="Times New Roman" w:hAnsi="Times New Roman"/>
        </w:rPr>
        <w:t>học</w:t>
      </w:r>
      <w:r w:rsidR="00A84ADC" w:rsidRPr="006A682C">
        <w:rPr>
          <w:rFonts w:ascii="Times New Roman" w:hAnsi="Times New Roman"/>
          <w:spacing w:val="-12"/>
        </w:rPr>
        <w:t xml:space="preserve"> </w:t>
      </w:r>
      <w:r w:rsidR="00A84ADC" w:rsidRPr="006A682C">
        <w:rPr>
          <w:rFonts w:ascii="Times New Roman" w:hAnsi="Times New Roman"/>
        </w:rPr>
        <w:t>sinh;</w:t>
      </w:r>
      <w:r w:rsidR="00A84ADC" w:rsidRPr="006A682C">
        <w:rPr>
          <w:rFonts w:ascii="Times New Roman" w:hAnsi="Times New Roman"/>
          <w:spacing w:val="-12"/>
        </w:rPr>
        <w:t xml:space="preserve"> </w:t>
      </w:r>
      <w:r w:rsidR="00A84ADC" w:rsidRPr="006A682C">
        <w:rPr>
          <w:rFonts w:ascii="Times New Roman" w:hAnsi="Times New Roman"/>
          <w:color w:val="FF0000"/>
        </w:rPr>
        <w:t>thúc</w:t>
      </w:r>
      <w:r w:rsidR="00A84ADC" w:rsidRPr="006A682C">
        <w:rPr>
          <w:rFonts w:ascii="Times New Roman" w:hAnsi="Times New Roman"/>
          <w:color w:val="FF0000"/>
          <w:spacing w:val="-12"/>
        </w:rPr>
        <w:t xml:space="preserve"> </w:t>
      </w:r>
      <w:r w:rsidR="00A84ADC" w:rsidRPr="006A682C">
        <w:rPr>
          <w:rFonts w:ascii="Times New Roman" w:hAnsi="Times New Roman"/>
          <w:color w:val="FF0000"/>
        </w:rPr>
        <w:t>đẩy</w:t>
      </w:r>
      <w:r w:rsidR="00A84ADC" w:rsidRPr="006A682C">
        <w:rPr>
          <w:rFonts w:ascii="Times New Roman" w:hAnsi="Times New Roman"/>
          <w:color w:val="FF0000"/>
          <w:spacing w:val="-12"/>
        </w:rPr>
        <w:t xml:space="preserve"> </w:t>
      </w:r>
      <w:r w:rsidR="00A84ADC" w:rsidRPr="006A682C">
        <w:rPr>
          <w:rFonts w:ascii="Times New Roman" w:hAnsi="Times New Roman"/>
          <w:color w:val="FF0000"/>
        </w:rPr>
        <w:t>và</w:t>
      </w:r>
      <w:r w:rsidR="00A84ADC" w:rsidRPr="006A682C">
        <w:rPr>
          <w:rFonts w:ascii="Times New Roman" w:hAnsi="Times New Roman"/>
          <w:color w:val="FF0000"/>
          <w:spacing w:val="-12"/>
        </w:rPr>
        <w:t xml:space="preserve"> </w:t>
      </w:r>
      <w:r w:rsidR="00A84ADC" w:rsidRPr="006A682C">
        <w:rPr>
          <w:rFonts w:ascii="Times New Roman" w:hAnsi="Times New Roman"/>
          <w:color w:val="FF0000"/>
        </w:rPr>
        <w:t>nâng</w:t>
      </w:r>
      <w:r w:rsidR="00A84ADC" w:rsidRPr="006A682C">
        <w:rPr>
          <w:rFonts w:ascii="Times New Roman" w:hAnsi="Times New Roman"/>
          <w:color w:val="FF0000"/>
          <w:spacing w:val="-12"/>
        </w:rPr>
        <w:t xml:space="preserve"> </w:t>
      </w:r>
      <w:r w:rsidR="00A84ADC" w:rsidRPr="006A682C">
        <w:rPr>
          <w:rFonts w:ascii="Times New Roman" w:hAnsi="Times New Roman"/>
          <w:color w:val="FF0000"/>
        </w:rPr>
        <w:t>cao</w:t>
      </w:r>
      <w:r w:rsidR="00A84ADC" w:rsidRPr="006A682C">
        <w:rPr>
          <w:rFonts w:ascii="Times New Roman" w:hAnsi="Times New Roman"/>
          <w:color w:val="FF0000"/>
          <w:spacing w:val="-12"/>
        </w:rPr>
        <w:t xml:space="preserve"> </w:t>
      </w:r>
      <w:r w:rsidR="00A84ADC" w:rsidRPr="006A682C">
        <w:rPr>
          <w:rFonts w:ascii="Times New Roman" w:hAnsi="Times New Roman"/>
          <w:color w:val="FF0000"/>
        </w:rPr>
        <w:t>chất</w:t>
      </w:r>
      <w:r w:rsidR="00A84ADC" w:rsidRPr="006A682C">
        <w:rPr>
          <w:rFonts w:ascii="Times New Roman" w:hAnsi="Times New Roman"/>
          <w:color w:val="FF0000"/>
          <w:spacing w:val="-12"/>
        </w:rPr>
        <w:t xml:space="preserve"> </w:t>
      </w:r>
      <w:r w:rsidR="00A84ADC" w:rsidRPr="006A682C">
        <w:rPr>
          <w:rFonts w:ascii="Times New Roman" w:hAnsi="Times New Roman"/>
          <w:color w:val="FF0000"/>
        </w:rPr>
        <w:t>lượng</w:t>
      </w:r>
      <w:r w:rsidR="00A84ADC" w:rsidRPr="006A682C">
        <w:rPr>
          <w:rFonts w:ascii="Times New Roman" w:hAnsi="Times New Roman"/>
          <w:color w:val="FF0000"/>
          <w:spacing w:val="-12"/>
        </w:rPr>
        <w:t xml:space="preserve"> </w:t>
      </w:r>
      <w:r w:rsidR="00A84ADC" w:rsidRPr="006A682C">
        <w:rPr>
          <w:rFonts w:ascii="Times New Roman" w:hAnsi="Times New Roman"/>
          <w:color w:val="FF0000"/>
        </w:rPr>
        <w:t>giáo</w:t>
      </w:r>
      <w:r w:rsidR="00A84ADC" w:rsidRPr="006A682C">
        <w:rPr>
          <w:rFonts w:ascii="Times New Roman" w:hAnsi="Times New Roman"/>
          <w:color w:val="FF0000"/>
          <w:spacing w:val="-12"/>
        </w:rPr>
        <w:t xml:space="preserve"> </w:t>
      </w:r>
      <w:r w:rsidR="00A84ADC" w:rsidRPr="006A682C">
        <w:rPr>
          <w:rFonts w:ascii="Times New Roman" w:hAnsi="Times New Roman"/>
          <w:color w:val="FF0000"/>
        </w:rPr>
        <w:t>dục</w:t>
      </w:r>
      <w:r w:rsidR="00A84ADC" w:rsidRPr="006A682C">
        <w:rPr>
          <w:rFonts w:ascii="Times New Roman" w:hAnsi="Times New Roman"/>
          <w:color w:val="FF0000"/>
          <w:spacing w:val="-12"/>
        </w:rPr>
        <w:t xml:space="preserve"> </w:t>
      </w:r>
      <w:r w:rsidR="00A84ADC" w:rsidRPr="006A682C">
        <w:rPr>
          <w:rFonts w:ascii="Times New Roman" w:hAnsi="Times New Roman"/>
          <w:color w:val="FF0000"/>
        </w:rPr>
        <w:t xml:space="preserve">STEM, </w:t>
      </w:r>
      <w:r w:rsidR="00A84ADC" w:rsidRPr="006A682C">
        <w:rPr>
          <w:rFonts w:ascii="Times New Roman" w:hAnsi="Times New Roman"/>
        </w:rPr>
        <w:t>giáo dục hướng nghiệp và định hướng phân luồng học sinh sau THCS.</w:t>
      </w:r>
    </w:p>
    <w:p w14:paraId="15010431" w14:textId="43B87EAD" w:rsidR="00A84ADC" w:rsidRPr="006A682C" w:rsidRDefault="00271028" w:rsidP="00271028">
      <w:pPr>
        <w:pStyle w:val="ListParagraph"/>
        <w:widowControl w:val="0"/>
        <w:tabs>
          <w:tab w:val="left" w:pos="921"/>
        </w:tabs>
        <w:autoSpaceDE w:val="0"/>
        <w:autoSpaceDN w:val="0"/>
        <w:spacing w:line="360" w:lineRule="exact"/>
        <w:ind w:left="0"/>
        <w:contextualSpacing w:val="0"/>
        <w:jc w:val="both"/>
        <w:rPr>
          <w:rFonts w:ascii="Times New Roman" w:hAnsi="Times New Roman"/>
        </w:rPr>
      </w:pPr>
      <w:r>
        <w:rPr>
          <w:rFonts w:ascii="Times New Roman" w:hAnsi="Times New Roman"/>
          <w:spacing w:val="-10"/>
        </w:rPr>
        <w:tab/>
        <w:t xml:space="preserve">3. </w:t>
      </w:r>
      <w:r w:rsidR="00A84ADC" w:rsidRPr="006A682C">
        <w:rPr>
          <w:rFonts w:ascii="Times New Roman" w:hAnsi="Times New Roman"/>
          <w:spacing w:val="-4"/>
        </w:rPr>
        <w:t>Tăng</w:t>
      </w:r>
      <w:r w:rsidR="00A84ADC" w:rsidRPr="006A682C">
        <w:rPr>
          <w:rFonts w:ascii="Times New Roman" w:hAnsi="Times New Roman"/>
          <w:spacing w:val="-10"/>
        </w:rPr>
        <w:t xml:space="preserve"> </w:t>
      </w:r>
      <w:r w:rsidR="00A84ADC" w:rsidRPr="006A682C">
        <w:rPr>
          <w:rFonts w:ascii="Times New Roman" w:hAnsi="Times New Roman"/>
          <w:spacing w:val="-4"/>
        </w:rPr>
        <w:t>cường</w:t>
      </w:r>
      <w:r w:rsidR="00A84ADC" w:rsidRPr="006A682C">
        <w:rPr>
          <w:rFonts w:ascii="Times New Roman" w:hAnsi="Times New Roman"/>
          <w:spacing w:val="-10"/>
        </w:rPr>
        <w:t xml:space="preserve"> </w:t>
      </w:r>
      <w:r w:rsidR="00A84ADC" w:rsidRPr="006A682C">
        <w:rPr>
          <w:rFonts w:ascii="Times New Roman" w:hAnsi="Times New Roman"/>
          <w:spacing w:val="-4"/>
        </w:rPr>
        <w:t>cơ</w:t>
      </w:r>
      <w:r w:rsidR="00A84ADC" w:rsidRPr="006A682C">
        <w:rPr>
          <w:rFonts w:ascii="Times New Roman" w:hAnsi="Times New Roman"/>
          <w:spacing w:val="-10"/>
        </w:rPr>
        <w:t xml:space="preserve"> </w:t>
      </w:r>
      <w:r w:rsidR="00A84ADC" w:rsidRPr="006A682C">
        <w:rPr>
          <w:rFonts w:ascii="Times New Roman" w:hAnsi="Times New Roman"/>
          <w:spacing w:val="-4"/>
        </w:rPr>
        <w:t>sở</w:t>
      </w:r>
      <w:r w:rsidR="00A84ADC" w:rsidRPr="006A682C">
        <w:rPr>
          <w:rFonts w:ascii="Times New Roman" w:hAnsi="Times New Roman"/>
          <w:spacing w:val="-10"/>
        </w:rPr>
        <w:t xml:space="preserve"> </w:t>
      </w:r>
      <w:r w:rsidR="00A84ADC" w:rsidRPr="006A682C">
        <w:rPr>
          <w:rFonts w:ascii="Times New Roman" w:hAnsi="Times New Roman"/>
          <w:spacing w:val="-4"/>
        </w:rPr>
        <w:t>vật</w:t>
      </w:r>
      <w:r w:rsidR="00A84ADC" w:rsidRPr="006A682C">
        <w:rPr>
          <w:rFonts w:ascii="Times New Roman" w:hAnsi="Times New Roman"/>
          <w:spacing w:val="-10"/>
        </w:rPr>
        <w:t xml:space="preserve"> </w:t>
      </w:r>
      <w:r w:rsidR="00A84ADC" w:rsidRPr="006A682C">
        <w:rPr>
          <w:rFonts w:ascii="Times New Roman" w:hAnsi="Times New Roman"/>
          <w:spacing w:val="-4"/>
        </w:rPr>
        <w:t>chất,</w:t>
      </w:r>
      <w:r w:rsidR="00A84ADC" w:rsidRPr="006A682C">
        <w:rPr>
          <w:rFonts w:ascii="Times New Roman" w:hAnsi="Times New Roman"/>
          <w:spacing w:val="-10"/>
        </w:rPr>
        <w:t xml:space="preserve"> </w:t>
      </w:r>
      <w:r w:rsidR="00A84ADC" w:rsidRPr="006A682C">
        <w:rPr>
          <w:rFonts w:ascii="Times New Roman" w:hAnsi="Times New Roman"/>
          <w:spacing w:val="-4"/>
        </w:rPr>
        <w:t>thiết</w:t>
      </w:r>
      <w:r w:rsidR="00A84ADC" w:rsidRPr="006A682C">
        <w:rPr>
          <w:rFonts w:ascii="Times New Roman" w:hAnsi="Times New Roman"/>
          <w:spacing w:val="-10"/>
        </w:rPr>
        <w:t xml:space="preserve"> </w:t>
      </w:r>
      <w:r w:rsidR="00A84ADC" w:rsidRPr="006A682C">
        <w:rPr>
          <w:rFonts w:ascii="Times New Roman" w:hAnsi="Times New Roman"/>
          <w:spacing w:val="-4"/>
        </w:rPr>
        <w:t>bị</w:t>
      </w:r>
      <w:r w:rsidR="00A84ADC" w:rsidRPr="006A682C">
        <w:rPr>
          <w:rFonts w:ascii="Times New Roman" w:hAnsi="Times New Roman"/>
          <w:spacing w:val="-10"/>
        </w:rPr>
        <w:t xml:space="preserve"> </w:t>
      </w:r>
      <w:r w:rsidR="00A84ADC" w:rsidRPr="006A682C">
        <w:rPr>
          <w:rFonts w:ascii="Times New Roman" w:hAnsi="Times New Roman"/>
          <w:spacing w:val="-4"/>
        </w:rPr>
        <w:t>dạy</w:t>
      </w:r>
      <w:r w:rsidR="00A84ADC" w:rsidRPr="006A682C">
        <w:rPr>
          <w:rFonts w:ascii="Times New Roman" w:hAnsi="Times New Roman"/>
          <w:spacing w:val="-10"/>
        </w:rPr>
        <w:t xml:space="preserve"> </w:t>
      </w:r>
      <w:r w:rsidR="00A84ADC" w:rsidRPr="006A682C">
        <w:rPr>
          <w:rFonts w:ascii="Times New Roman" w:hAnsi="Times New Roman"/>
          <w:spacing w:val="-4"/>
        </w:rPr>
        <w:t>học</w:t>
      </w:r>
      <w:r w:rsidR="00A84ADC" w:rsidRPr="006A682C">
        <w:rPr>
          <w:rFonts w:ascii="Times New Roman" w:hAnsi="Times New Roman"/>
          <w:spacing w:val="-10"/>
        </w:rPr>
        <w:t xml:space="preserve"> </w:t>
      </w:r>
      <w:r w:rsidR="00A84ADC" w:rsidRPr="006A682C">
        <w:rPr>
          <w:rFonts w:ascii="Times New Roman" w:hAnsi="Times New Roman"/>
          <w:spacing w:val="-4"/>
        </w:rPr>
        <w:t>bảo</w:t>
      </w:r>
      <w:r w:rsidR="00A84ADC" w:rsidRPr="006A682C">
        <w:rPr>
          <w:rFonts w:ascii="Times New Roman" w:hAnsi="Times New Roman"/>
          <w:spacing w:val="-10"/>
        </w:rPr>
        <w:t xml:space="preserve"> </w:t>
      </w:r>
      <w:r w:rsidR="00A84ADC" w:rsidRPr="006A682C">
        <w:rPr>
          <w:rFonts w:ascii="Times New Roman" w:hAnsi="Times New Roman"/>
          <w:spacing w:val="-4"/>
        </w:rPr>
        <w:t>đảm</w:t>
      </w:r>
      <w:r w:rsidR="00A84ADC" w:rsidRPr="006A682C">
        <w:rPr>
          <w:rFonts w:ascii="Times New Roman" w:hAnsi="Times New Roman"/>
          <w:spacing w:val="-10"/>
        </w:rPr>
        <w:t xml:space="preserve"> </w:t>
      </w:r>
      <w:r w:rsidR="00A84ADC" w:rsidRPr="006A682C">
        <w:rPr>
          <w:rFonts w:ascii="Times New Roman" w:hAnsi="Times New Roman"/>
          <w:spacing w:val="-4"/>
        </w:rPr>
        <w:t>yêu</w:t>
      </w:r>
      <w:r w:rsidR="00A84ADC" w:rsidRPr="006A682C">
        <w:rPr>
          <w:rFonts w:ascii="Times New Roman" w:hAnsi="Times New Roman"/>
          <w:spacing w:val="-10"/>
        </w:rPr>
        <w:t xml:space="preserve"> </w:t>
      </w:r>
      <w:r w:rsidR="00A84ADC" w:rsidRPr="006A682C">
        <w:rPr>
          <w:rFonts w:ascii="Times New Roman" w:hAnsi="Times New Roman"/>
          <w:spacing w:val="-4"/>
        </w:rPr>
        <w:t>cầu</w:t>
      </w:r>
      <w:r w:rsidR="00A84ADC" w:rsidRPr="006A682C">
        <w:rPr>
          <w:rFonts w:ascii="Times New Roman" w:hAnsi="Times New Roman"/>
          <w:spacing w:val="-10"/>
        </w:rPr>
        <w:t xml:space="preserve"> </w:t>
      </w:r>
      <w:r w:rsidR="00A84ADC" w:rsidRPr="006A682C">
        <w:rPr>
          <w:rFonts w:ascii="Times New Roman" w:hAnsi="Times New Roman"/>
          <w:spacing w:val="-4"/>
        </w:rPr>
        <w:t>triển</w:t>
      </w:r>
      <w:r w:rsidR="00A84ADC" w:rsidRPr="006A682C">
        <w:rPr>
          <w:rFonts w:ascii="Times New Roman" w:hAnsi="Times New Roman"/>
          <w:spacing w:val="-10"/>
        </w:rPr>
        <w:t xml:space="preserve"> </w:t>
      </w:r>
      <w:r w:rsidR="00A84ADC" w:rsidRPr="006A682C">
        <w:rPr>
          <w:rFonts w:ascii="Times New Roman" w:hAnsi="Times New Roman"/>
          <w:spacing w:val="-4"/>
        </w:rPr>
        <w:t>khai</w:t>
      </w:r>
      <w:r w:rsidR="00A84ADC" w:rsidRPr="006A682C">
        <w:rPr>
          <w:rFonts w:ascii="Times New Roman" w:hAnsi="Times New Roman"/>
          <w:spacing w:val="-10"/>
        </w:rPr>
        <w:t xml:space="preserve"> </w:t>
      </w:r>
      <w:r w:rsidR="00A84ADC" w:rsidRPr="006A682C">
        <w:rPr>
          <w:rFonts w:ascii="Times New Roman" w:hAnsi="Times New Roman"/>
          <w:spacing w:val="-4"/>
        </w:rPr>
        <w:t>CT</w:t>
      </w:r>
      <w:r w:rsidR="00A84ADC" w:rsidRPr="006A682C">
        <w:rPr>
          <w:rFonts w:ascii="Times New Roman" w:hAnsi="Times New Roman"/>
          <w:spacing w:val="-10"/>
        </w:rPr>
        <w:t xml:space="preserve"> </w:t>
      </w:r>
      <w:r w:rsidR="00A84ADC" w:rsidRPr="006A682C">
        <w:rPr>
          <w:rFonts w:ascii="Times New Roman" w:hAnsi="Times New Roman"/>
          <w:spacing w:val="-4"/>
        </w:rPr>
        <w:t>GDPT</w:t>
      </w:r>
      <w:r w:rsidR="00A84ADC" w:rsidRPr="006A682C">
        <w:rPr>
          <w:rFonts w:ascii="Times New Roman" w:hAnsi="Times New Roman"/>
          <w:spacing w:val="-10"/>
        </w:rPr>
        <w:t xml:space="preserve"> </w:t>
      </w:r>
      <w:r w:rsidR="00A84ADC" w:rsidRPr="006A682C">
        <w:rPr>
          <w:rFonts w:ascii="Times New Roman" w:hAnsi="Times New Roman"/>
          <w:spacing w:val="-4"/>
        </w:rPr>
        <w:t>2018</w:t>
      </w:r>
      <w:r w:rsidR="00CA5A59" w:rsidRPr="006A682C">
        <w:rPr>
          <w:rFonts w:ascii="Times New Roman" w:hAnsi="Times New Roman"/>
          <w:spacing w:val="-4"/>
        </w:rPr>
        <w:t xml:space="preserve"> ngày càng tốt hơn</w:t>
      </w:r>
      <w:r w:rsidR="00A84ADC" w:rsidRPr="006A682C">
        <w:rPr>
          <w:rFonts w:ascii="Times New Roman" w:hAnsi="Times New Roman"/>
          <w:spacing w:val="-4"/>
        </w:rPr>
        <w:t xml:space="preserve">; </w:t>
      </w:r>
    </w:p>
    <w:p w14:paraId="630A7F6D" w14:textId="17E09B9A" w:rsidR="00A84ADC" w:rsidRPr="006A682C" w:rsidRDefault="00271028" w:rsidP="00271028">
      <w:pPr>
        <w:pStyle w:val="ListParagraph"/>
        <w:widowControl w:val="0"/>
        <w:tabs>
          <w:tab w:val="left" w:pos="924"/>
        </w:tabs>
        <w:autoSpaceDE w:val="0"/>
        <w:autoSpaceDN w:val="0"/>
        <w:spacing w:line="360" w:lineRule="exact"/>
        <w:ind w:left="0"/>
        <w:contextualSpacing w:val="0"/>
        <w:jc w:val="both"/>
        <w:rPr>
          <w:rFonts w:ascii="Times New Roman" w:hAnsi="Times New Roman"/>
        </w:rPr>
      </w:pPr>
      <w:r>
        <w:rPr>
          <w:rFonts w:ascii="Times New Roman" w:hAnsi="Times New Roman"/>
        </w:rPr>
        <w:tab/>
        <w:t xml:space="preserve">4. </w:t>
      </w:r>
      <w:r w:rsidR="00A84ADC" w:rsidRPr="006A682C">
        <w:rPr>
          <w:rFonts w:ascii="Times New Roman" w:hAnsi="Times New Roman"/>
        </w:rPr>
        <w:t>Chú trọng công tác tập huấn, bồi dưỡng thường xuyên nâng cao năng lực chuyên môn, nghiệp vụ của đội ngũ giáo viên.</w:t>
      </w:r>
    </w:p>
    <w:p w14:paraId="24C75835" w14:textId="00DBD364" w:rsidR="00A84ADC" w:rsidRPr="006A682C" w:rsidRDefault="00271028" w:rsidP="00271028">
      <w:pPr>
        <w:pStyle w:val="ListParagraph"/>
        <w:widowControl w:val="0"/>
        <w:tabs>
          <w:tab w:val="left" w:pos="942"/>
        </w:tabs>
        <w:autoSpaceDE w:val="0"/>
        <w:autoSpaceDN w:val="0"/>
        <w:spacing w:line="360" w:lineRule="exact"/>
        <w:ind w:left="0"/>
        <w:contextualSpacing w:val="0"/>
        <w:jc w:val="both"/>
        <w:rPr>
          <w:rFonts w:ascii="Times New Roman" w:hAnsi="Times New Roman"/>
        </w:rPr>
      </w:pPr>
      <w:r>
        <w:rPr>
          <w:rFonts w:ascii="Times New Roman" w:hAnsi="Times New Roman"/>
        </w:rPr>
        <w:tab/>
        <w:t xml:space="preserve">5. </w:t>
      </w:r>
      <w:r w:rsidR="00A84ADC" w:rsidRPr="006A682C">
        <w:rPr>
          <w:rFonts w:ascii="Times New Roman" w:hAnsi="Times New Roman"/>
        </w:rPr>
        <w:t>Thực hiện hiệu quả việc quản lý giáo dục, quản trị trường học; bảo đảm dân chủ, kỷ cương,</w:t>
      </w:r>
      <w:r w:rsidR="00A84ADC" w:rsidRPr="006A682C">
        <w:rPr>
          <w:rFonts w:ascii="Times New Roman" w:hAnsi="Times New Roman"/>
          <w:spacing w:val="-8"/>
        </w:rPr>
        <w:t xml:space="preserve"> </w:t>
      </w:r>
      <w:r w:rsidR="00A84ADC" w:rsidRPr="006A682C">
        <w:rPr>
          <w:rFonts w:ascii="Times New Roman" w:hAnsi="Times New Roman"/>
        </w:rPr>
        <w:t>nền</w:t>
      </w:r>
      <w:r w:rsidR="00A84ADC" w:rsidRPr="006A682C">
        <w:rPr>
          <w:rFonts w:ascii="Times New Roman" w:hAnsi="Times New Roman"/>
          <w:spacing w:val="-8"/>
        </w:rPr>
        <w:t xml:space="preserve"> </w:t>
      </w:r>
      <w:r w:rsidR="00A84ADC" w:rsidRPr="006A682C">
        <w:rPr>
          <w:rFonts w:ascii="Times New Roman" w:hAnsi="Times New Roman"/>
        </w:rPr>
        <w:t>nếp,</w:t>
      </w:r>
      <w:r w:rsidR="00A84ADC" w:rsidRPr="006A682C">
        <w:rPr>
          <w:rFonts w:ascii="Times New Roman" w:hAnsi="Times New Roman"/>
          <w:spacing w:val="-8"/>
        </w:rPr>
        <w:t xml:space="preserve"> </w:t>
      </w:r>
      <w:r w:rsidR="00A84ADC" w:rsidRPr="006A682C">
        <w:rPr>
          <w:rFonts w:ascii="Times New Roman" w:hAnsi="Times New Roman"/>
        </w:rPr>
        <w:t>chất</w:t>
      </w:r>
      <w:r w:rsidR="00A84ADC" w:rsidRPr="006A682C">
        <w:rPr>
          <w:rFonts w:ascii="Times New Roman" w:hAnsi="Times New Roman"/>
          <w:spacing w:val="-8"/>
        </w:rPr>
        <w:t xml:space="preserve"> </w:t>
      </w:r>
      <w:r w:rsidR="00A84ADC" w:rsidRPr="006A682C">
        <w:rPr>
          <w:rFonts w:ascii="Times New Roman" w:hAnsi="Times New Roman"/>
        </w:rPr>
        <w:t>lượng</w:t>
      </w:r>
      <w:r w:rsidR="00A84ADC" w:rsidRPr="006A682C">
        <w:rPr>
          <w:rFonts w:ascii="Times New Roman" w:hAnsi="Times New Roman"/>
          <w:spacing w:val="-8"/>
        </w:rPr>
        <w:t xml:space="preserve"> </w:t>
      </w:r>
      <w:r w:rsidR="00A84ADC" w:rsidRPr="006A682C">
        <w:rPr>
          <w:rFonts w:ascii="Times New Roman" w:hAnsi="Times New Roman"/>
        </w:rPr>
        <w:t>và</w:t>
      </w:r>
      <w:r w:rsidR="00A84ADC" w:rsidRPr="006A682C">
        <w:rPr>
          <w:rFonts w:ascii="Times New Roman" w:hAnsi="Times New Roman"/>
          <w:spacing w:val="-8"/>
        </w:rPr>
        <w:t xml:space="preserve"> </w:t>
      </w:r>
      <w:r w:rsidR="00A84ADC" w:rsidRPr="006A682C">
        <w:rPr>
          <w:rFonts w:ascii="Times New Roman" w:hAnsi="Times New Roman"/>
        </w:rPr>
        <w:t>hiệu</w:t>
      </w:r>
      <w:r w:rsidR="00A84ADC" w:rsidRPr="006A682C">
        <w:rPr>
          <w:rFonts w:ascii="Times New Roman" w:hAnsi="Times New Roman"/>
          <w:spacing w:val="-8"/>
        </w:rPr>
        <w:t xml:space="preserve"> </w:t>
      </w:r>
      <w:r w:rsidR="00A84ADC" w:rsidRPr="006A682C">
        <w:rPr>
          <w:rFonts w:ascii="Times New Roman" w:hAnsi="Times New Roman"/>
        </w:rPr>
        <w:t>quả</w:t>
      </w:r>
      <w:r w:rsidR="00A84ADC" w:rsidRPr="006A682C">
        <w:rPr>
          <w:rFonts w:ascii="Times New Roman" w:hAnsi="Times New Roman"/>
          <w:spacing w:val="-8"/>
        </w:rPr>
        <w:t xml:space="preserve"> </w:t>
      </w:r>
      <w:r w:rsidR="00A84ADC" w:rsidRPr="006A682C">
        <w:rPr>
          <w:rFonts w:ascii="Times New Roman" w:hAnsi="Times New Roman"/>
        </w:rPr>
        <w:t>trong</w:t>
      </w:r>
      <w:r w:rsidR="00A84ADC" w:rsidRPr="006A682C">
        <w:rPr>
          <w:rFonts w:ascii="Times New Roman" w:hAnsi="Times New Roman"/>
          <w:spacing w:val="-8"/>
        </w:rPr>
        <w:t xml:space="preserve"> </w:t>
      </w:r>
      <w:r w:rsidR="00A84ADC" w:rsidRPr="006A682C">
        <w:rPr>
          <w:rFonts w:ascii="Times New Roman" w:hAnsi="Times New Roman"/>
        </w:rPr>
        <w:t>nhà trường;</w:t>
      </w:r>
      <w:r w:rsidR="00A84ADC" w:rsidRPr="006A682C">
        <w:rPr>
          <w:rFonts w:ascii="Times New Roman" w:hAnsi="Times New Roman"/>
          <w:spacing w:val="-8"/>
        </w:rPr>
        <w:t xml:space="preserve"> </w:t>
      </w:r>
      <w:r w:rsidR="00A84ADC" w:rsidRPr="006A682C">
        <w:rPr>
          <w:rFonts w:ascii="Times New Roman" w:hAnsi="Times New Roman"/>
        </w:rPr>
        <w:t>tổ</w:t>
      </w:r>
      <w:r w:rsidR="00A84ADC" w:rsidRPr="006A682C">
        <w:rPr>
          <w:rFonts w:ascii="Times New Roman" w:hAnsi="Times New Roman"/>
          <w:spacing w:val="-8"/>
        </w:rPr>
        <w:t xml:space="preserve"> </w:t>
      </w:r>
      <w:r w:rsidR="00A84ADC" w:rsidRPr="006A682C">
        <w:rPr>
          <w:rFonts w:ascii="Times New Roman" w:hAnsi="Times New Roman"/>
        </w:rPr>
        <w:t>chức</w:t>
      </w:r>
      <w:r w:rsidR="00A84ADC" w:rsidRPr="006A682C">
        <w:rPr>
          <w:rFonts w:ascii="Times New Roman" w:hAnsi="Times New Roman"/>
          <w:spacing w:val="-8"/>
        </w:rPr>
        <w:t xml:space="preserve"> </w:t>
      </w:r>
      <w:r w:rsidR="00A84ADC" w:rsidRPr="006A682C">
        <w:rPr>
          <w:rFonts w:ascii="Times New Roman" w:hAnsi="Times New Roman"/>
        </w:rPr>
        <w:t>tốt</w:t>
      </w:r>
      <w:r w:rsidR="00A84ADC" w:rsidRPr="006A682C">
        <w:rPr>
          <w:rFonts w:ascii="Times New Roman" w:hAnsi="Times New Roman"/>
          <w:spacing w:val="-8"/>
        </w:rPr>
        <w:t xml:space="preserve"> </w:t>
      </w:r>
      <w:r w:rsidR="00A84ADC" w:rsidRPr="006A682C">
        <w:rPr>
          <w:rFonts w:ascii="Times New Roman" w:hAnsi="Times New Roman"/>
        </w:rPr>
        <w:t>các</w:t>
      </w:r>
      <w:r w:rsidR="00A84ADC" w:rsidRPr="006A682C">
        <w:rPr>
          <w:rFonts w:ascii="Times New Roman" w:hAnsi="Times New Roman"/>
          <w:spacing w:val="-8"/>
        </w:rPr>
        <w:t xml:space="preserve"> </w:t>
      </w:r>
      <w:r w:rsidR="00A84ADC" w:rsidRPr="006A682C">
        <w:rPr>
          <w:rFonts w:ascii="Times New Roman" w:hAnsi="Times New Roman"/>
        </w:rPr>
        <w:t>phong</w:t>
      </w:r>
      <w:r w:rsidR="00A84ADC" w:rsidRPr="006A682C">
        <w:rPr>
          <w:rFonts w:ascii="Times New Roman" w:hAnsi="Times New Roman"/>
          <w:spacing w:val="-8"/>
        </w:rPr>
        <w:t xml:space="preserve"> </w:t>
      </w:r>
      <w:r w:rsidR="00A84ADC" w:rsidRPr="006A682C">
        <w:rPr>
          <w:rFonts w:ascii="Times New Roman" w:hAnsi="Times New Roman"/>
        </w:rPr>
        <w:t>trào</w:t>
      </w:r>
      <w:r w:rsidR="00A84ADC" w:rsidRPr="006A682C">
        <w:rPr>
          <w:rFonts w:ascii="Times New Roman" w:hAnsi="Times New Roman"/>
          <w:spacing w:val="-8"/>
        </w:rPr>
        <w:t xml:space="preserve"> </w:t>
      </w:r>
      <w:r w:rsidR="00A84ADC" w:rsidRPr="006A682C">
        <w:rPr>
          <w:rFonts w:ascii="Times New Roman" w:hAnsi="Times New Roman"/>
        </w:rPr>
        <w:t>thi đua.</w:t>
      </w:r>
      <w:r w:rsidR="00A84ADC" w:rsidRPr="006A682C">
        <w:rPr>
          <w:rFonts w:ascii="Times New Roman" w:hAnsi="Times New Roman"/>
          <w:spacing w:val="-15"/>
        </w:rPr>
        <w:t xml:space="preserve"> </w:t>
      </w:r>
      <w:r w:rsidR="00A84ADC" w:rsidRPr="006A682C">
        <w:rPr>
          <w:rFonts w:ascii="Times New Roman" w:hAnsi="Times New Roman"/>
        </w:rPr>
        <w:t>Tăng</w:t>
      </w:r>
      <w:r w:rsidR="00A84ADC" w:rsidRPr="006A682C">
        <w:rPr>
          <w:rFonts w:ascii="Times New Roman" w:hAnsi="Times New Roman"/>
          <w:spacing w:val="-14"/>
        </w:rPr>
        <w:t xml:space="preserve"> </w:t>
      </w:r>
      <w:r w:rsidR="00A84ADC" w:rsidRPr="006A682C">
        <w:rPr>
          <w:rFonts w:ascii="Times New Roman" w:hAnsi="Times New Roman"/>
        </w:rPr>
        <w:t>cường</w:t>
      </w:r>
      <w:r w:rsidR="00A84ADC" w:rsidRPr="006A682C">
        <w:rPr>
          <w:rFonts w:ascii="Times New Roman" w:hAnsi="Times New Roman"/>
          <w:spacing w:val="-15"/>
        </w:rPr>
        <w:t xml:space="preserve"> </w:t>
      </w:r>
      <w:r w:rsidR="00A84ADC" w:rsidRPr="006A682C">
        <w:rPr>
          <w:rFonts w:ascii="Times New Roman" w:hAnsi="Times New Roman"/>
        </w:rPr>
        <w:t>công</w:t>
      </w:r>
      <w:r w:rsidR="00A84ADC" w:rsidRPr="006A682C">
        <w:rPr>
          <w:rFonts w:ascii="Times New Roman" w:hAnsi="Times New Roman"/>
          <w:spacing w:val="-15"/>
        </w:rPr>
        <w:t xml:space="preserve"> </w:t>
      </w:r>
      <w:r w:rsidR="00A84ADC" w:rsidRPr="006A682C">
        <w:rPr>
          <w:rFonts w:ascii="Times New Roman" w:hAnsi="Times New Roman"/>
        </w:rPr>
        <w:t>tác</w:t>
      </w:r>
      <w:r w:rsidR="00A84ADC" w:rsidRPr="006A682C">
        <w:rPr>
          <w:rFonts w:ascii="Times New Roman" w:hAnsi="Times New Roman"/>
          <w:spacing w:val="-15"/>
        </w:rPr>
        <w:t xml:space="preserve"> </w:t>
      </w:r>
      <w:r w:rsidR="00A84ADC" w:rsidRPr="006A682C">
        <w:rPr>
          <w:rFonts w:ascii="Times New Roman" w:hAnsi="Times New Roman"/>
        </w:rPr>
        <w:t>tư</w:t>
      </w:r>
      <w:r w:rsidR="00A84ADC" w:rsidRPr="006A682C">
        <w:rPr>
          <w:rFonts w:ascii="Times New Roman" w:hAnsi="Times New Roman"/>
          <w:spacing w:val="-14"/>
        </w:rPr>
        <w:t xml:space="preserve"> </w:t>
      </w:r>
      <w:r w:rsidR="00A84ADC" w:rsidRPr="006A682C">
        <w:rPr>
          <w:rFonts w:ascii="Times New Roman" w:hAnsi="Times New Roman"/>
        </w:rPr>
        <w:t>vấn,</w:t>
      </w:r>
      <w:r w:rsidR="00A84ADC" w:rsidRPr="006A682C">
        <w:rPr>
          <w:rFonts w:ascii="Times New Roman" w:hAnsi="Times New Roman"/>
          <w:spacing w:val="-14"/>
        </w:rPr>
        <w:t xml:space="preserve"> </w:t>
      </w:r>
      <w:r w:rsidR="00A84ADC" w:rsidRPr="006A682C">
        <w:rPr>
          <w:rFonts w:ascii="Times New Roman" w:hAnsi="Times New Roman"/>
        </w:rPr>
        <w:t>hướng</w:t>
      </w:r>
      <w:r w:rsidR="00A84ADC" w:rsidRPr="006A682C">
        <w:rPr>
          <w:rFonts w:ascii="Times New Roman" w:hAnsi="Times New Roman"/>
          <w:spacing w:val="-15"/>
        </w:rPr>
        <w:t xml:space="preserve"> </w:t>
      </w:r>
      <w:r w:rsidR="00A84ADC" w:rsidRPr="006A682C">
        <w:rPr>
          <w:rFonts w:ascii="Times New Roman" w:hAnsi="Times New Roman"/>
        </w:rPr>
        <w:t>dẫn,</w:t>
      </w:r>
      <w:r w:rsidR="00A84ADC" w:rsidRPr="006A682C">
        <w:rPr>
          <w:rFonts w:ascii="Times New Roman" w:hAnsi="Times New Roman"/>
          <w:spacing w:val="-15"/>
        </w:rPr>
        <w:t xml:space="preserve"> </w:t>
      </w:r>
      <w:r w:rsidR="00A84ADC" w:rsidRPr="006A682C">
        <w:rPr>
          <w:rFonts w:ascii="Times New Roman" w:hAnsi="Times New Roman"/>
        </w:rPr>
        <w:t>giám</w:t>
      </w:r>
      <w:r w:rsidR="00A84ADC" w:rsidRPr="006A682C">
        <w:rPr>
          <w:rFonts w:ascii="Times New Roman" w:hAnsi="Times New Roman"/>
          <w:spacing w:val="-14"/>
        </w:rPr>
        <w:t xml:space="preserve"> </w:t>
      </w:r>
      <w:r w:rsidR="00A84ADC" w:rsidRPr="006A682C">
        <w:rPr>
          <w:rFonts w:ascii="Times New Roman" w:hAnsi="Times New Roman"/>
        </w:rPr>
        <w:t>sát,</w:t>
      </w:r>
      <w:r w:rsidR="00A84ADC" w:rsidRPr="006A682C">
        <w:rPr>
          <w:rFonts w:ascii="Times New Roman" w:hAnsi="Times New Roman"/>
          <w:spacing w:val="-15"/>
        </w:rPr>
        <w:t xml:space="preserve"> </w:t>
      </w:r>
      <w:r w:rsidR="00A84ADC" w:rsidRPr="006A682C">
        <w:rPr>
          <w:rFonts w:ascii="Times New Roman" w:hAnsi="Times New Roman"/>
        </w:rPr>
        <w:t>thanh</w:t>
      </w:r>
      <w:r w:rsidR="00A84ADC" w:rsidRPr="006A682C">
        <w:rPr>
          <w:rFonts w:ascii="Times New Roman" w:hAnsi="Times New Roman"/>
          <w:spacing w:val="-15"/>
        </w:rPr>
        <w:t xml:space="preserve"> </w:t>
      </w:r>
      <w:r w:rsidR="00A84ADC" w:rsidRPr="006A682C">
        <w:rPr>
          <w:rFonts w:ascii="Times New Roman" w:hAnsi="Times New Roman"/>
        </w:rPr>
        <w:t>tra,</w:t>
      </w:r>
      <w:r w:rsidR="00A84ADC" w:rsidRPr="006A682C">
        <w:rPr>
          <w:rFonts w:ascii="Times New Roman" w:hAnsi="Times New Roman"/>
          <w:spacing w:val="-14"/>
        </w:rPr>
        <w:t xml:space="preserve"> </w:t>
      </w:r>
      <w:r w:rsidR="00A84ADC" w:rsidRPr="006A682C">
        <w:rPr>
          <w:rFonts w:ascii="Times New Roman" w:hAnsi="Times New Roman"/>
        </w:rPr>
        <w:t>kiểm</w:t>
      </w:r>
      <w:r w:rsidR="00A84ADC" w:rsidRPr="006A682C">
        <w:rPr>
          <w:rFonts w:ascii="Times New Roman" w:hAnsi="Times New Roman"/>
          <w:spacing w:val="-15"/>
        </w:rPr>
        <w:t xml:space="preserve"> </w:t>
      </w:r>
      <w:r w:rsidR="00A84ADC" w:rsidRPr="006A682C">
        <w:rPr>
          <w:rFonts w:ascii="Times New Roman" w:hAnsi="Times New Roman"/>
        </w:rPr>
        <w:t>tra.</w:t>
      </w:r>
    </w:p>
    <w:p w14:paraId="3AEED065" w14:textId="383C0646" w:rsidR="00A84ADC" w:rsidRPr="006A682C" w:rsidRDefault="00271028" w:rsidP="00271028">
      <w:pPr>
        <w:pStyle w:val="ListParagraph"/>
        <w:widowControl w:val="0"/>
        <w:tabs>
          <w:tab w:val="left" w:pos="929"/>
        </w:tabs>
        <w:autoSpaceDE w:val="0"/>
        <w:autoSpaceDN w:val="0"/>
        <w:spacing w:line="360" w:lineRule="exact"/>
        <w:ind w:left="0"/>
        <w:contextualSpacing w:val="0"/>
        <w:jc w:val="both"/>
      </w:pPr>
      <w:r>
        <w:rPr>
          <w:rFonts w:ascii="Times New Roman" w:hAnsi="Times New Roman"/>
        </w:rPr>
        <w:tab/>
        <w:t>6</w:t>
      </w:r>
      <w:r w:rsidRPr="00271028">
        <w:rPr>
          <w:rFonts w:ascii="Times New Roman" w:hAnsi="Times New Roman"/>
        </w:rPr>
        <w:t xml:space="preserve">. </w:t>
      </w:r>
      <w:r w:rsidR="00A84ADC" w:rsidRPr="00271028">
        <w:rPr>
          <w:rFonts w:ascii="Times New Roman" w:hAnsi="Times New Roman"/>
        </w:rPr>
        <w:t>Triển khai</w:t>
      </w:r>
      <w:r w:rsidR="00A84ADC" w:rsidRPr="00271028">
        <w:rPr>
          <w:rFonts w:ascii="Times New Roman" w:hAnsi="Times New Roman"/>
          <w:spacing w:val="1"/>
        </w:rPr>
        <w:t xml:space="preserve"> </w:t>
      </w:r>
      <w:r w:rsidR="00A84ADC" w:rsidRPr="00271028">
        <w:rPr>
          <w:rFonts w:ascii="Times New Roman" w:hAnsi="Times New Roman"/>
        </w:rPr>
        <w:t>thực</w:t>
      </w:r>
      <w:r w:rsidR="00A84ADC" w:rsidRPr="00271028">
        <w:rPr>
          <w:rFonts w:ascii="Times New Roman" w:hAnsi="Times New Roman"/>
          <w:spacing w:val="1"/>
        </w:rPr>
        <w:t xml:space="preserve"> </w:t>
      </w:r>
      <w:r w:rsidR="00A84ADC" w:rsidRPr="00271028">
        <w:rPr>
          <w:rFonts w:ascii="Times New Roman" w:hAnsi="Times New Roman"/>
        </w:rPr>
        <w:t>hiện</w:t>
      </w:r>
      <w:r w:rsidR="00A84ADC" w:rsidRPr="00271028">
        <w:rPr>
          <w:rFonts w:ascii="Times New Roman" w:hAnsi="Times New Roman"/>
          <w:spacing w:val="1"/>
        </w:rPr>
        <w:t xml:space="preserve"> </w:t>
      </w:r>
      <w:r w:rsidR="00A84ADC" w:rsidRPr="00271028">
        <w:rPr>
          <w:rFonts w:ascii="Times New Roman" w:hAnsi="Times New Roman"/>
        </w:rPr>
        <w:t>hiệu</w:t>
      </w:r>
      <w:r w:rsidR="00A84ADC" w:rsidRPr="00271028">
        <w:rPr>
          <w:rFonts w:ascii="Times New Roman" w:hAnsi="Times New Roman"/>
          <w:spacing w:val="1"/>
        </w:rPr>
        <w:t xml:space="preserve"> </w:t>
      </w:r>
      <w:r w:rsidR="00A84ADC" w:rsidRPr="00271028">
        <w:rPr>
          <w:rFonts w:ascii="Times New Roman" w:hAnsi="Times New Roman"/>
        </w:rPr>
        <w:t>quả,</w:t>
      </w:r>
      <w:r w:rsidR="00A84ADC" w:rsidRPr="00271028">
        <w:rPr>
          <w:rFonts w:ascii="Times New Roman" w:hAnsi="Times New Roman"/>
          <w:spacing w:val="1"/>
        </w:rPr>
        <w:t xml:space="preserve"> </w:t>
      </w:r>
      <w:r w:rsidR="00A84ADC" w:rsidRPr="00271028">
        <w:rPr>
          <w:rFonts w:ascii="Times New Roman" w:hAnsi="Times New Roman"/>
        </w:rPr>
        <w:t>thiết</w:t>
      </w:r>
      <w:r w:rsidR="00A84ADC" w:rsidRPr="00271028">
        <w:rPr>
          <w:rFonts w:ascii="Times New Roman" w:hAnsi="Times New Roman"/>
          <w:spacing w:val="1"/>
        </w:rPr>
        <w:t xml:space="preserve"> </w:t>
      </w:r>
      <w:r w:rsidR="00A84ADC" w:rsidRPr="00271028">
        <w:rPr>
          <w:rFonts w:ascii="Times New Roman" w:hAnsi="Times New Roman"/>
        </w:rPr>
        <w:t>thực</w:t>
      </w:r>
      <w:r w:rsidR="00A84ADC" w:rsidRPr="00271028">
        <w:rPr>
          <w:rFonts w:ascii="Times New Roman" w:hAnsi="Times New Roman"/>
          <w:spacing w:val="1"/>
        </w:rPr>
        <w:t xml:space="preserve"> </w:t>
      </w:r>
      <w:r w:rsidR="00A84ADC" w:rsidRPr="00271028">
        <w:rPr>
          <w:rFonts w:ascii="Times New Roman" w:hAnsi="Times New Roman"/>
        </w:rPr>
        <w:t>chuyển đổi</w:t>
      </w:r>
      <w:r w:rsidR="00A84ADC" w:rsidRPr="00271028">
        <w:rPr>
          <w:rFonts w:ascii="Times New Roman" w:hAnsi="Times New Roman"/>
          <w:spacing w:val="1"/>
        </w:rPr>
        <w:t xml:space="preserve"> </w:t>
      </w:r>
      <w:r w:rsidR="00A84ADC" w:rsidRPr="00271028">
        <w:rPr>
          <w:rFonts w:ascii="Times New Roman" w:hAnsi="Times New Roman"/>
        </w:rPr>
        <w:t>số</w:t>
      </w:r>
      <w:r w:rsidR="00A84ADC" w:rsidRPr="00271028">
        <w:rPr>
          <w:rFonts w:ascii="Times New Roman" w:hAnsi="Times New Roman"/>
          <w:spacing w:val="1"/>
        </w:rPr>
        <w:t xml:space="preserve"> </w:t>
      </w:r>
      <w:r w:rsidR="00A84ADC" w:rsidRPr="00271028">
        <w:rPr>
          <w:rFonts w:ascii="Times New Roman" w:hAnsi="Times New Roman"/>
        </w:rPr>
        <w:t>trong</w:t>
      </w:r>
      <w:r w:rsidR="00A84ADC" w:rsidRPr="00271028">
        <w:rPr>
          <w:rFonts w:ascii="Times New Roman" w:hAnsi="Times New Roman"/>
          <w:spacing w:val="1"/>
        </w:rPr>
        <w:t xml:space="preserve"> </w:t>
      </w:r>
      <w:r w:rsidR="00A84ADC" w:rsidRPr="00271028">
        <w:rPr>
          <w:rFonts w:ascii="Times New Roman" w:hAnsi="Times New Roman"/>
        </w:rPr>
        <w:t>dạy</w:t>
      </w:r>
      <w:r w:rsidR="00A84ADC" w:rsidRPr="00271028">
        <w:rPr>
          <w:rFonts w:ascii="Times New Roman" w:hAnsi="Times New Roman"/>
          <w:spacing w:val="1"/>
        </w:rPr>
        <w:t xml:space="preserve"> </w:t>
      </w:r>
      <w:r w:rsidR="00A84ADC" w:rsidRPr="00271028">
        <w:rPr>
          <w:rFonts w:ascii="Times New Roman" w:hAnsi="Times New Roman"/>
        </w:rPr>
        <w:t>học</w:t>
      </w:r>
      <w:r w:rsidR="00A84ADC" w:rsidRPr="00271028">
        <w:rPr>
          <w:rFonts w:ascii="Times New Roman" w:hAnsi="Times New Roman"/>
          <w:spacing w:val="1"/>
        </w:rPr>
        <w:t xml:space="preserve"> </w:t>
      </w:r>
      <w:r w:rsidR="00A84ADC" w:rsidRPr="00271028">
        <w:rPr>
          <w:rFonts w:ascii="Times New Roman" w:hAnsi="Times New Roman"/>
        </w:rPr>
        <w:t>và</w:t>
      </w:r>
      <w:r w:rsidR="00A84ADC" w:rsidRPr="00271028">
        <w:rPr>
          <w:rFonts w:ascii="Times New Roman" w:hAnsi="Times New Roman"/>
          <w:spacing w:val="1"/>
        </w:rPr>
        <w:t xml:space="preserve"> </w:t>
      </w:r>
      <w:r w:rsidR="00A84ADC" w:rsidRPr="00271028">
        <w:rPr>
          <w:rFonts w:ascii="Times New Roman" w:hAnsi="Times New Roman"/>
        </w:rPr>
        <w:t>quản</w:t>
      </w:r>
      <w:r w:rsidR="00A84ADC" w:rsidRPr="00271028">
        <w:rPr>
          <w:rFonts w:ascii="Times New Roman" w:hAnsi="Times New Roman"/>
          <w:spacing w:val="1"/>
        </w:rPr>
        <w:t xml:space="preserve"> </w:t>
      </w:r>
      <w:r w:rsidR="00A84ADC" w:rsidRPr="00271028">
        <w:rPr>
          <w:rFonts w:ascii="Times New Roman" w:hAnsi="Times New Roman"/>
        </w:rPr>
        <w:t>lý</w:t>
      </w:r>
      <w:r w:rsidR="00A84ADC" w:rsidRPr="00271028">
        <w:rPr>
          <w:rFonts w:ascii="Times New Roman" w:hAnsi="Times New Roman"/>
          <w:spacing w:val="1"/>
        </w:rPr>
        <w:t xml:space="preserve"> </w:t>
      </w:r>
      <w:r w:rsidR="00A84ADC" w:rsidRPr="00271028">
        <w:rPr>
          <w:rFonts w:ascii="Times New Roman" w:hAnsi="Times New Roman"/>
          <w:spacing w:val="-4"/>
        </w:rPr>
        <w:t>giáo</w:t>
      </w:r>
      <w:r w:rsidRPr="00271028">
        <w:rPr>
          <w:rFonts w:ascii="Times New Roman" w:hAnsi="Times New Roman"/>
          <w:spacing w:val="-4"/>
        </w:rPr>
        <w:t xml:space="preserve"> </w:t>
      </w:r>
      <w:r w:rsidR="00A84ADC" w:rsidRPr="00271028">
        <w:rPr>
          <w:rFonts w:ascii="Times New Roman" w:hAnsi="Times New Roman"/>
        </w:rPr>
        <w:t>dục;</w:t>
      </w:r>
      <w:r w:rsidR="00A84ADC" w:rsidRPr="00271028">
        <w:rPr>
          <w:rFonts w:ascii="Times New Roman" w:hAnsi="Times New Roman"/>
          <w:spacing w:val="-10"/>
        </w:rPr>
        <w:t xml:space="preserve"> </w:t>
      </w:r>
      <w:r w:rsidR="00A84ADC" w:rsidRPr="00271028">
        <w:rPr>
          <w:rFonts w:ascii="Times New Roman" w:hAnsi="Times New Roman"/>
        </w:rPr>
        <w:t>tập</w:t>
      </w:r>
      <w:r w:rsidR="00A84ADC" w:rsidRPr="00271028">
        <w:rPr>
          <w:rFonts w:ascii="Times New Roman" w:hAnsi="Times New Roman"/>
          <w:spacing w:val="-9"/>
        </w:rPr>
        <w:t xml:space="preserve"> </w:t>
      </w:r>
      <w:r w:rsidR="00A84ADC" w:rsidRPr="00271028">
        <w:rPr>
          <w:rFonts w:ascii="Times New Roman" w:hAnsi="Times New Roman"/>
        </w:rPr>
        <w:t>trung</w:t>
      </w:r>
      <w:r w:rsidR="00A84ADC" w:rsidRPr="00271028">
        <w:rPr>
          <w:rFonts w:ascii="Times New Roman" w:hAnsi="Times New Roman"/>
          <w:spacing w:val="-9"/>
        </w:rPr>
        <w:t xml:space="preserve"> </w:t>
      </w:r>
      <w:r w:rsidR="00A84ADC" w:rsidRPr="00271028">
        <w:rPr>
          <w:rFonts w:ascii="Times New Roman" w:hAnsi="Times New Roman"/>
        </w:rPr>
        <w:t>thực</w:t>
      </w:r>
      <w:r w:rsidR="00A84ADC" w:rsidRPr="00271028">
        <w:rPr>
          <w:rFonts w:ascii="Times New Roman" w:hAnsi="Times New Roman"/>
          <w:spacing w:val="-9"/>
        </w:rPr>
        <w:t xml:space="preserve"> </w:t>
      </w:r>
      <w:r w:rsidR="00A84ADC" w:rsidRPr="00271028">
        <w:rPr>
          <w:rFonts w:ascii="Times New Roman" w:hAnsi="Times New Roman"/>
        </w:rPr>
        <w:t>hiện</w:t>
      </w:r>
      <w:r w:rsidR="00A84ADC" w:rsidRPr="00271028">
        <w:rPr>
          <w:rFonts w:ascii="Times New Roman" w:hAnsi="Times New Roman"/>
          <w:spacing w:val="-9"/>
        </w:rPr>
        <w:t xml:space="preserve"> </w:t>
      </w:r>
      <w:r w:rsidR="00A84ADC" w:rsidRPr="00271028">
        <w:rPr>
          <w:rFonts w:ascii="Times New Roman" w:hAnsi="Times New Roman"/>
        </w:rPr>
        <w:t>chuyển</w:t>
      </w:r>
      <w:r w:rsidR="00A84ADC" w:rsidRPr="00271028">
        <w:rPr>
          <w:rFonts w:ascii="Times New Roman" w:hAnsi="Times New Roman"/>
          <w:spacing w:val="-9"/>
        </w:rPr>
        <w:t xml:space="preserve"> </w:t>
      </w:r>
      <w:r w:rsidR="00A84ADC" w:rsidRPr="00271028">
        <w:rPr>
          <w:rFonts w:ascii="Times New Roman" w:hAnsi="Times New Roman"/>
        </w:rPr>
        <w:t>đổi</w:t>
      </w:r>
      <w:r w:rsidR="00A84ADC" w:rsidRPr="00271028">
        <w:rPr>
          <w:rFonts w:ascii="Times New Roman" w:hAnsi="Times New Roman"/>
          <w:spacing w:val="-10"/>
        </w:rPr>
        <w:t xml:space="preserve"> </w:t>
      </w:r>
      <w:r w:rsidR="00A84ADC" w:rsidRPr="00271028">
        <w:rPr>
          <w:rFonts w:ascii="Times New Roman" w:hAnsi="Times New Roman"/>
        </w:rPr>
        <w:t>số</w:t>
      </w:r>
      <w:r w:rsidR="00A84ADC" w:rsidRPr="00271028">
        <w:rPr>
          <w:rFonts w:ascii="Times New Roman" w:hAnsi="Times New Roman"/>
          <w:spacing w:val="-9"/>
        </w:rPr>
        <w:t xml:space="preserve"> </w:t>
      </w:r>
      <w:r w:rsidR="00A84ADC" w:rsidRPr="00271028">
        <w:rPr>
          <w:rFonts w:ascii="Times New Roman" w:hAnsi="Times New Roman"/>
        </w:rPr>
        <w:t>trong</w:t>
      </w:r>
      <w:r w:rsidR="00A84ADC" w:rsidRPr="00271028">
        <w:rPr>
          <w:rFonts w:ascii="Times New Roman" w:hAnsi="Times New Roman"/>
          <w:spacing w:val="-9"/>
        </w:rPr>
        <w:t xml:space="preserve"> </w:t>
      </w:r>
      <w:r w:rsidR="00A84ADC" w:rsidRPr="00271028">
        <w:rPr>
          <w:rFonts w:ascii="Times New Roman" w:hAnsi="Times New Roman"/>
        </w:rPr>
        <w:t>quản</w:t>
      </w:r>
      <w:r w:rsidR="00A84ADC" w:rsidRPr="00271028">
        <w:rPr>
          <w:rFonts w:ascii="Times New Roman" w:hAnsi="Times New Roman"/>
          <w:spacing w:val="-9"/>
        </w:rPr>
        <w:t xml:space="preserve"> </w:t>
      </w:r>
      <w:r w:rsidR="00A84ADC" w:rsidRPr="00271028">
        <w:rPr>
          <w:rFonts w:ascii="Times New Roman" w:hAnsi="Times New Roman"/>
        </w:rPr>
        <w:t>lý</w:t>
      </w:r>
      <w:r w:rsidR="00A84ADC" w:rsidRPr="00271028">
        <w:rPr>
          <w:rFonts w:ascii="Times New Roman" w:hAnsi="Times New Roman"/>
          <w:spacing w:val="-9"/>
        </w:rPr>
        <w:t xml:space="preserve"> </w:t>
      </w:r>
      <w:r w:rsidR="00A84ADC" w:rsidRPr="00271028">
        <w:rPr>
          <w:rFonts w:ascii="Times New Roman" w:hAnsi="Times New Roman"/>
        </w:rPr>
        <w:t>kết</w:t>
      </w:r>
      <w:r w:rsidR="00A84ADC" w:rsidRPr="00271028">
        <w:rPr>
          <w:rFonts w:ascii="Times New Roman" w:hAnsi="Times New Roman"/>
          <w:spacing w:val="-9"/>
        </w:rPr>
        <w:t xml:space="preserve"> </w:t>
      </w:r>
      <w:r w:rsidR="00A84ADC" w:rsidRPr="00271028">
        <w:rPr>
          <w:rFonts w:ascii="Times New Roman" w:hAnsi="Times New Roman"/>
        </w:rPr>
        <w:t>quả</w:t>
      </w:r>
      <w:r w:rsidR="00A84ADC" w:rsidRPr="00271028">
        <w:rPr>
          <w:rFonts w:ascii="Times New Roman" w:hAnsi="Times New Roman"/>
          <w:spacing w:val="-9"/>
        </w:rPr>
        <w:t xml:space="preserve"> </w:t>
      </w:r>
      <w:r w:rsidR="00A84ADC" w:rsidRPr="00271028">
        <w:rPr>
          <w:rFonts w:ascii="Times New Roman" w:hAnsi="Times New Roman"/>
        </w:rPr>
        <w:t>học</w:t>
      </w:r>
      <w:r w:rsidR="00A84ADC" w:rsidRPr="00271028">
        <w:rPr>
          <w:rFonts w:ascii="Times New Roman" w:hAnsi="Times New Roman"/>
          <w:spacing w:val="-10"/>
        </w:rPr>
        <w:t xml:space="preserve"> </w:t>
      </w:r>
      <w:r w:rsidR="00A84ADC" w:rsidRPr="00271028">
        <w:rPr>
          <w:rFonts w:ascii="Times New Roman" w:hAnsi="Times New Roman"/>
        </w:rPr>
        <w:t>tập</w:t>
      </w:r>
      <w:r w:rsidR="00A84ADC" w:rsidRPr="00271028">
        <w:rPr>
          <w:rFonts w:ascii="Times New Roman" w:hAnsi="Times New Roman"/>
          <w:spacing w:val="-9"/>
        </w:rPr>
        <w:t xml:space="preserve"> </w:t>
      </w:r>
      <w:r w:rsidR="00A84ADC" w:rsidRPr="00271028">
        <w:rPr>
          <w:rFonts w:ascii="Times New Roman" w:hAnsi="Times New Roman"/>
        </w:rPr>
        <w:t>và</w:t>
      </w:r>
      <w:r w:rsidR="00A84ADC" w:rsidRPr="00271028">
        <w:rPr>
          <w:rFonts w:ascii="Times New Roman" w:hAnsi="Times New Roman"/>
          <w:spacing w:val="-9"/>
        </w:rPr>
        <w:t xml:space="preserve"> </w:t>
      </w:r>
      <w:r w:rsidR="00A84ADC" w:rsidRPr="00271028">
        <w:rPr>
          <w:rFonts w:ascii="Times New Roman" w:hAnsi="Times New Roman"/>
        </w:rPr>
        <w:t>rèn</w:t>
      </w:r>
      <w:r w:rsidR="00A84ADC" w:rsidRPr="00271028">
        <w:rPr>
          <w:rFonts w:ascii="Times New Roman" w:hAnsi="Times New Roman"/>
          <w:spacing w:val="-9"/>
        </w:rPr>
        <w:t xml:space="preserve"> </w:t>
      </w:r>
      <w:r w:rsidR="00A84ADC" w:rsidRPr="00271028">
        <w:rPr>
          <w:rFonts w:ascii="Times New Roman" w:hAnsi="Times New Roman"/>
        </w:rPr>
        <w:t>luyện</w:t>
      </w:r>
      <w:r w:rsidR="00A84ADC" w:rsidRPr="00271028">
        <w:rPr>
          <w:rFonts w:ascii="Times New Roman" w:hAnsi="Times New Roman"/>
          <w:spacing w:val="-9"/>
        </w:rPr>
        <w:t xml:space="preserve"> </w:t>
      </w:r>
      <w:r w:rsidR="00A84ADC" w:rsidRPr="00271028">
        <w:rPr>
          <w:rFonts w:ascii="Times New Roman" w:hAnsi="Times New Roman"/>
        </w:rPr>
        <w:t>của</w:t>
      </w:r>
      <w:r w:rsidR="00A84ADC" w:rsidRPr="00271028">
        <w:rPr>
          <w:rFonts w:ascii="Times New Roman" w:hAnsi="Times New Roman"/>
          <w:spacing w:val="-9"/>
        </w:rPr>
        <w:t xml:space="preserve"> </w:t>
      </w:r>
      <w:r w:rsidR="00A84ADC" w:rsidRPr="00271028">
        <w:rPr>
          <w:rFonts w:ascii="Times New Roman" w:hAnsi="Times New Roman"/>
        </w:rPr>
        <w:t>học</w:t>
      </w:r>
      <w:r w:rsidR="00A84ADC" w:rsidRPr="00271028">
        <w:rPr>
          <w:rFonts w:ascii="Times New Roman" w:hAnsi="Times New Roman"/>
          <w:spacing w:val="-9"/>
        </w:rPr>
        <w:t xml:space="preserve"> </w:t>
      </w:r>
      <w:r w:rsidR="00A84ADC" w:rsidRPr="00271028">
        <w:rPr>
          <w:rFonts w:ascii="Times New Roman" w:hAnsi="Times New Roman"/>
          <w:spacing w:val="-2"/>
        </w:rPr>
        <w:t>sinh.</w:t>
      </w:r>
    </w:p>
    <w:p w14:paraId="76BD7766" w14:textId="77777777" w:rsidR="00895F21" w:rsidRPr="006A682C" w:rsidRDefault="00A84ADC" w:rsidP="00271028">
      <w:pPr>
        <w:widowControl w:val="0"/>
        <w:spacing w:line="360" w:lineRule="exact"/>
        <w:ind w:firstLine="720"/>
        <w:jc w:val="both"/>
        <w:rPr>
          <w:rFonts w:ascii="Times New Roman" w:hAnsi="Times New Roman"/>
          <w:b/>
        </w:rPr>
      </w:pPr>
      <w:r w:rsidRPr="006A682C">
        <w:rPr>
          <w:rFonts w:ascii="Times New Roman" w:hAnsi="Times New Roman"/>
          <w:b/>
        </w:rPr>
        <w:t>II</w:t>
      </w:r>
      <w:r w:rsidR="00C760B8" w:rsidRPr="006A682C">
        <w:rPr>
          <w:rFonts w:ascii="Times New Roman" w:hAnsi="Times New Roman"/>
          <w:b/>
        </w:rPr>
        <w:t xml:space="preserve">. </w:t>
      </w:r>
      <w:r w:rsidR="007A6D38" w:rsidRPr="006A682C">
        <w:rPr>
          <w:rFonts w:ascii="Times New Roman" w:hAnsi="Times New Roman"/>
          <w:b/>
        </w:rPr>
        <w:t xml:space="preserve">NHIỆM VỤ </w:t>
      </w:r>
    </w:p>
    <w:p w14:paraId="5D9A738C" w14:textId="77777777" w:rsidR="00895F21" w:rsidRPr="00D01192" w:rsidRDefault="00C0362A" w:rsidP="00271028">
      <w:pPr>
        <w:widowControl w:val="0"/>
        <w:spacing w:line="360" w:lineRule="exact"/>
        <w:ind w:firstLine="720"/>
        <w:jc w:val="both"/>
        <w:rPr>
          <w:rFonts w:ascii="Times New Roman" w:hAnsi="Times New Roman"/>
        </w:rPr>
      </w:pPr>
      <w:r w:rsidRPr="00D01192">
        <w:rPr>
          <w:rFonts w:ascii="Times New Roman" w:hAnsi="Times New Roman"/>
        </w:rPr>
        <w:t xml:space="preserve">1. </w:t>
      </w:r>
      <w:r w:rsidR="008C57EA" w:rsidRPr="00D01192">
        <w:rPr>
          <w:rFonts w:ascii="Times New Roman" w:hAnsi="Times New Roman"/>
        </w:rPr>
        <w:t>T</w:t>
      </w:r>
      <w:r w:rsidRPr="00D01192">
        <w:rPr>
          <w:rFonts w:ascii="Times New Roman" w:hAnsi="Times New Roman"/>
        </w:rPr>
        <w:t>hực hiện kế hoạch giáo dục</w:t>
      </w:r>
      <w:r w:rsidR="00895F21" w:rsidRPr="00D01192">
        <w:rPr>
          <w:rFonts w:ascii="Times New Roman" w:hAnsi="Times New Roman"/>
        </w:rPr>
        <w:t xml:space="preserve"> các môn học và ho</w:t>
      </w:r>
      <w:r w:rsidR="00E718D0" w:rsidRPr="00D01192">
        <w:rPr>
          <w:rFonts w:ascii="Times New Roman" w:hAnsi="Times New Roman"/>
        </w:rPr>
        <w:t>ạt động giáo dục theo quy định</w:t>
      </w:r>
    </w:p>
    <w:p w14:paraId="094FA67E" w14:textId="77777777" w:rsidR="00C0362A" w:rsidRPr="00D01192" w:rsidRDefault="00C0362A" w:rsidP="00271028">
      <w:pPr>
        <w:widowControl w:val="0"/>
        <w:spacing w:line="360" w:lineRule="exact"/>
        <w:ind w:firstLine="720"/>
        <w:jc w:val="both"/>
        <w:rPr>
          <w:rFonts w:ascii="Times New Roman" w:hAnsi="Times New Roman"/>
          <w:i/>
        </w:rPr>
      </w:pPr>
      <w:r w:rsidRPr="00D01192">
        <w:rPr>
          <w:rFonts w:ascii="Times New Roman" w:hAnsi="Times New Roman"/>
          <w:i/>
        </w:rPr>
        <w:t xml:space="preserve">a) Xây dựng kế hoạch giáo dục các môn học/hoạt động giáo dục </w:t>
      </w:r>
    </w:p>
    <w:p w14:paraId="4FB2E113" w14:textId="77777777" w:rsidR="000429D1" w:rsidRDefault="00315714" w:rsidP="00271028">
      <w:pPr>
        <w:widowControl w:val="0"/>
        <w:spacing w:line="360" w:lineRule="exact"/>
        <w:ind w:firstLine="720"/>
        <w:jc w:val="both"/>
        <w:rPr>
          <w:rFonts w:ascii="Times New Roman" w:hAnsi="Times New Roman"/>
        </w:rPr>
      </w:pPr>
      <w:r w:rsidRPr="00D01192">
        <w:rPr>
          <w:rFonts w:ascii="Times New Roman" w:hAnsi="Times New Roman"/>
        </w:rPr>
        <w:t>-  Về k</w:t>
      </w:r>
      <w:r w:rsidRPr="00D01192">
        <w:rPr>
          <w:rFonts w:ascii="Times New Roman" w:hAnsi="Times New Roman"/>
          <w:lang w:val="vi-VN"/>
        </w:rPr>
        <w:t xml:space="preserve">hung chương trình </w:t>
      </w:r>
      <w:r w:rsidRPr="00D01192">
        <w:rPr>
          <w:rFonts w:ascii="Times New Roman" w:hAnsi="Times New Roman"/>
        </w:rPr>
        <w:t xml:space="preserve">các </w:t>
      </w:r>
      <w:r w:rsidRPr="00D01192">
        <w:rPr>
          <w:rFonts w:ascii="Times New Roman" w:hAnsi="Times New Roman"/>
          <w:lang w:val="vi-VN"/>
        </w:rPr>
        <w:t>môn học</w:t>
      </w:r>
      <w:r w:rsidRPr="00D01192">
        <w:rPr>
          <w:rFonts w:ascii="Times New Roman" w:hAnsi="Times New Roman"/>
        </w:rPr>
        <w:t xml:space="preserve"> và HĐGD lớp 6</w:t>
      </w:r>
      <w:r w:rsidR="000429D1" w:rsidRPr="00D01192">
        <w:rPr>
          <w:rFonts w:ascii="Times New Roman" w:hAnsi="Times New Roman"/>
        </w:rPr>
        <w:t xml:space="preserve">, </w:t>
      </w:r>
      <w:r w:rsidR="0074591C" w:rsidRPr="00D01192">
        <w:rPr>
          <w:rFonts w:ascii="Times New Roman" w:hAnsi="Times New Roman"/>
        </w:rPr>
        <w:t>7</w:t>
      </w:r>
      <w:r w:rsidR="00915CC3" w:rsidRPr="00D01192">
        <w:rPr>
          <w:rFonts w:ascii="Times New Roman" w:hAnsi="Times New Roman"/>
        </w:rPr>
        <w:t>, 8</w:t>
      </w:r>
      <w:r w:rsidR="00095C88" w:rsidRPr="00D01192">
        <w:rPr>
          <w:rFonts w:ascii="Times New Roman" w:hAnsi="Times New Roman"/>
        </w:rPr>
        <w:t>,9</w:t>
      </w:r>
    </w:p>
    <w:tbl>
      <w:tblPr>
        <w:tblW w:w="9364" w:type="dxa"/>
        <w:tblInd w:w="-176" w:type="dxa"/>
        <w:tblLayout w:type="fixed"/>
        <w:tblLook w:val="04A0" w:firstRow="1" w:lastRow="0" w:firstColumn="1" w:lastColumn="0" w:noHBand="0" w:noVBand="1"/>
      </w:tblPr>
      <w:tblGrid>
        <w:gridCol w:w="568"/>
        <w:gridCol w:w="2133"/>
        <w:gridCol w:w="992"/>
        <w:gridCol w:w="993"/>
        <w:gridCol w:w="992"/>
        <w:gridCol w:w="992"/>
        <w:gridCol w:w="992"/>
        <w:gridCol w:w="993"/>
        <w:gridCol w:w="709"/>
      </w:tblGrid>
      <w:tr w:rsidR="00CA5A59" w:rsidRPr="00D01192" w14:paraId="4838ACF5" w14:textId="77777777" w:rsidTr="00271028">
        <w:trPr>
          <w:trHeight w:val="145"/>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18BFE252" w14:textId="77777777" w:rsidR="00CA5A59" w:rsidRPr="00D01192" w:rsidRDefault="00CA5A59" w:rsidP="00EA15C3">
            <w:pPr>
              <w:widowControl w:val="0"/>
              <w:spacing w:line="360" w:lineRule="exact"/>
              <w:jc w:val="both"/>
              <w:rPr>
                <w:rFonts w:ascii="Times New Roman" w:eastAsia="Calibri" w:hAnsi="Times New Roman"/>
                <w:b/>
                <w:bCs/>
                <w:sz w:val="26"/>
                <w:szCs w:val="26"/>
                <w:lang w:val="en-AU"/>
              </w:rPr>
            </w:pPr>
            <w:r w:rsidRPr="00D01192">
              <w:rPr>
                <w:rFonts w:ascii="Times New Roman" w:hAnsi="Times New Roman"/>
                <w:b/>
                <w:bCs/>
                <w:sz w:val="26"/>
                <w:szCs w:val="26"/>
              </w:rPr>
              <w:t>TT</w:t>
            </w:r>
          </w:p>
        </w:tc>
        <w:tc>
          <w:tcPr>
            <w:tcW w:w="2132" w:type="dxa"/>
            <w:vMerge w:val="restart"/>
            <w:tcBorders>
              <w:top w:val="single" w:sz="4" w:space="0" w:color="auto"/>
              <w:left w:val="single" w:sz="4" w:space="0" w:color="auto"/>
              <w:bottom w:val="single" w:sz="4" w:space="0" w:color="auto"/>
              <w:right w:val="single" w:sz="4" w:space="0" w:color="auto"/>
            </w:tcBorders>
            <w:vAlign w:val="center"/>
            <w:hideMark/>
          </w:tcPr>
          <w:p w14:paraId="145A1120" w14:textId="77777777" w:rsidR="00CA5A59" w:rsidRPr="00D01192" w:rsidRDefault="00CA5A59" w:rsidP="00EA15C3">
            <w:pPr>
              <w:widowControl w:val="0"/>
              <w:spacing w:line="360" w:lineRule="exact"/>
              <w:jc w:val="both"/>
              <w:rPr>
                <w:rFonts w:ascii="Times New Roman" w:eastAsia="Calibri" w:hAnsi="Times New Roman"/>
                <w:b/>
                <w:bCs/>
                <w:sz w:val="26"/>
                <w:szCs w:val="26"/>
                <w:lang w:val="en-AU"/>
              </w:rPr>
            </w:pPr>
            <w:r w:rsidRPr="00D01192">
              <w:rPr>
                <w:rFonts w:ascii="Times New Roman" w:hAnsi="Times New Roman"/>
                <w:b/>
                <w:bCs/>
                <w:sz w:val="26"/>
                <w:szCs w:val="26"/>
              </w:rPr>
              <w:t>Môn học</w:t>
            </w:r>
          </w:p>
        </w:tc>
        <w:tc>
          <w:tcPr>
            <w:tcW w:w="2977" w:type="dxa"/>
            <w:gridSpan w:val="3"/>
            <w:tcBorders>
              <w:top w:val="single" w:sz="4" w:space="0" w:color="auto"/>
              <w:left w:val="nil"/>
              <w:bottom w:val="single" w:sz="4" w:space="0" w:color="auto"/>
              <w:right w:val="single" w:sz="4" w:space="0" w:color="000000"/>
            </w:tcBorders>
            <w:noWrap/>
            <w:vAlign w:val="bottom"/>
            <w:hideMark/>
          </w:tcPr>
          <w:p w14:paraId="5E4FA7FA" w14:textId="77777777" w:rsidR="00CA5A59" w:rsidRPr="00271028" w:rsidRDefault="00CA5A59" w:rsidP="00EA15C3">
            <w:pPr>
              <w:widowControl w:val="0"/>
              <w:spacing w:line="360" w:lineRule="exact"/>
              <w:jc w:val="both"/>
              <w:rPr>
                <w:rFonts w:ascii="Times New Roman" w:eastAsia="Calibri" w:hAnsi="Times New Roman"/>
                <w:b/>
                <w:bCs/>
                <w:sz w:val="24"/>
                <w:szCs w:val="24"/>
                <w:lang w:val="en-AU"/>
              </w:rPr>
            </w:pPr>
            <w:r w:rsidRPr="00271028">
              <w:rPr>
                <w:rFonts w:ascii="Times New Roman" w:hAnsi="Times New Roman"/>
                <w:b/>
                <w:bCs/>
                <w:sz w:val="24"/>
                <w:szCs w:val="24"/>
              </w:rPr>
              <w:t>Số tiết của môn/ HĐ lớp 6</w:t>
            </w:r>
          </w:p>
        </w:tc>
        <w:tc>
          <w:tcPr>
            <w:tcW w:w="2977" w:type="dxa"/>
            <w:gridSpan w:val="3"/>
            <w:tcBorders>
              <w:top w:val="single" w:sz="4" w:space="0" w:color="auto"/>
              <w:left w:val="nil"/>
              <w:bottom w:val="single" w:sz="4" w:space="0" w:color="auto"/>
              <w:right w:val="single" w:sz="4" w:space="0" w:color="000000"/>
            </w:tcBorders>
            <w:noWrap/>
            <w:vAlign w:val="bottom"/>
          </w:tcPr>
          <w:p w14:paraId="30EC1A3B" w14:textId="77777777" w:rsidR="00CA5A59" w:rsidRPr="00271028" w:rsidRDefault="00CA5A59" w:rsidP="00EA15C3">
            <w:pPr>
              <w:widowControl w:val="0"/>
              <w:spacing w:line="360" w:lineRule="exact"/>
              <w:jc w:val="both"/>
              <w:rPr>
                <w:rFonts w:ascii="Times New Roman" w:eastAsia="Calibri" w:hAnsi="Times New Roman"/>
                <w:b/>
                <w:bCs/>
                <w:sz w:val="24"/>
                <w:szCs w:val="24"/>
                <w:lang w:val="en-AU"/>
              </w:rPr>
            </w:pPr>
            <w:r w:rsidRPr="00271028">
              <w:rPr>
                <w:rFonts w:ascii="Times New Roman" w:hAnsi="Times New Roman"/>
                <w:b/>
                <w:bCs/>
                <w:sz w:val="24"/>
                <w:szCs w:val="24"/>
              </w:rPr>
              <w:t xml:space="preserve">Số tiết của môn/ HĐ lớp 7 </w:t>
            </w:r>
          </w:p>
        </w:tc>
        <w:tc>
          <w:tcPr>
            <w:tcW w:w="709" w:type="dxa"/>
            <w:vMerge w:val="restart"/>
            <w:tcBorders>
              <w:top w:val="single" w:sz="4" w:space="0" w:color="auto"/>
              <w:left w:val="nil"/>
              <w:right w:val="single" w:sz="4" w:space="0" w:color="000000"/>
            </w:tcBorders>
          </w:tcPr>
          <w:p w14:paraId="6CB71F4D" w14:textId="77777777" w:rsidR="00CA5A59" w:rsidRPr="00D01192" w:rsidRDefault="00CA5A59" w:rsidP="00EA15C3">
            <w:pPr>
              <w:widowControl w:val="0"/>
              <w:spacing w:line="360" w:lineRule="exact"/>
              <w:jc w:val="both"/>
              <w:rPr>
                <w:rFonts w:ascii="Times New Roman" w:hAnsi="Times New Roman"/>
                <w:b/>
                <w:bCs/>
                <w:sz w:val="26"/>
                <w:szCs w:val="26"/>
              </w:rPr>
            </w:pPr>
            <w:r w:rsidRPr="00D01192">
              <w:rPr>
                <w:rFonts w:ascii="Times New Roman" w:hAnsi="Times New Roman"/>
                <w:b/>
                <w:bCs/>
                <w:sz w:val="26"/>
                <w:szCs w:val="26"/>
              </w:rPr>
              <w:t>Ghi chú</w:t>
            </w:r>
          </w:p>
        </w:tc>
      </w:tr>
      <w:tr w:rsidR="00CA5A59" w:rsidRPr="00D01192" w14:paraId="30058397" w14:textId="77777777" w:rsidTr="00271028">
        <w:trPr>
          <w:trHeight w:val="26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15000B4" w14:textId="77777777" w:rsidR="00CA5A59" w:rsidRPr="00D01192" w:rsidRDefault="00CA5A59" w:rsidP="00EA15C3">
            <w:pPr>
              <w:widowControl w:val="0"/>
              <w:spacing w:line="360" w:lineRule="exact"/>
              <w:jc w:val="both"/>
              <w:rPr>
                <w:rFonts w:ascii="Times New Roman" w:eastAsia="Calibri" w:hAnsi="Times New Roman"/>
                <w:bCs/>
                <w:sz w:val="26"/>
                <w:szCs w:val="26"/>
                <w:lang w:val="en-AU"/>
              </w:rPr>
            </w:pPr>
          </w:p>
        </w:tc>
        <w:tc>
          <w:tcPr>
            <w:tcW w:w="2132" w:type="dxa"/>
            <w:vMerge/>
            <w:tcBorders>
              <w:top w:val="single" w:sz="4" w:space="0" w:color="auto"/>
              <w:left w:val="single" w:sz="4" w:space="0" w:color="auto"/>
              <w:bottom w:val="single" w:sz="4" w:space="0" w:color="auto"/>
              <w:right w:val="single" w:sz="4" w:space="0" w:color="auto"/>
            </w:tcBorders>
            <w:vAlign w:val="center"/>
            <w:hideMark/>
          </w:tcPr>
          <w:p w14:paraId="3537E118" w14:textId="77777777" w:rsidR="00CA5A59" w:rsidRPr="00D01192" w:rsidRDefault="00CA5A59" w:rsidP="00EA15C3">
            <w:pPr>
              <w:widowControl w:val="0"/>
              <w:spacing w:line="360" w:lineRule="exact"/>
              <w:jc w:val="both"/>
              <w:rPr>
                <w:rFonts w:ascii="Times New Roman" w:eastAsia="Calibri" w:hAnsi="Times New Roman"/>
                <w:bCs/>
                <w:sz w:val="26"/>
                <w:szCs w:val="26"/>
                <w:lang w:val="en-AU"/>
              </w:rPr>
            </w:pPr>
          </w:p>
        </w:tc>
        <w:tc>
          <w:tcPr>
            <w:tcW w:w="992" w:type="dxa"/>
            <w:tcBorders>
              <w:top w:val="single" w:sz="4" w:space="0" w:color="auto"/>
              <w:left w:val="single" w:sz="4" w:space="0" w:color="auto"/>
              <w:bottom w:val="single" w:sz="4" w:space="0" w:color="auto"/>
              <w:right w:val="dotted" w:sz="4" w:space="0" w:color="auto"/>
            </w:tcBorders>
            <w:noWrap/>
            <w:vAlign w:val="bottom"/>
            <w:hideMark/>
          </w:tcPr>
          <w:p w14:paraId="3BC3182E" w14:textId="77777777" w:rsidR="00CA5A59" w:rsidRPr="00D01192" w:rsidRDefault="00CA5A59" w:rsidP="00EA15C3">
            <w:pPr>
              <w:widowControl w:val="0"/>
              <w:spacing w:line="360" w:lineRule="exact"/>
              <w:jc w:val="both"/>
              <w:rPr>
                <w:rFonts w:ascii="Times New Roman" w:eastAsia="Calibri" w:hAnsi="Times New Roman"/>
                <w:bCs/>
                <w:sz w:val="26"/>
                <w:szCs w:val="26"/>
                <w:lang w:val="en-AU"/>
              </w:rPr>
            </w:pPr>
            <w:r w:rsidRPr="00D01192">
              <w:rPr>
                <w:rFonts w:ascii="Times New Roman" w:hAnsi="Times New Roman"/>
                <w:bCs/>
                <w:sz w:val="26"/>
                <w:szCs w:val="26"/>
              </w:rPr>
              <w:t>HK1</w:t>
            </w:r>
          </w:p>
        </w:tc>
        <w:tc>
          <w:tcPr>
            <w:tcW w:w="993" w:type="dxa"/>
            <w:tcBorders>
              <w:top w:val="single" w:sz="4" w:space="0" w:color="auto"/>
              <w:left w:val="dotted" w:sz="4" w:space="0" w:color="auto"/>
              <w:bottom w:val="single" w:sz="4" w:space="0" w:color="auto"/>
              <w:right w:val="dotted" w:sz="4" w:space="0" w:color="auto"/>
            </w:tcBorders>
            <w:noWrap/>
            <w:vAlign w:val="bottom"/>
            <w:hideMark/>
          </w:tcPr>
          <w:p w14:paraId="46837AF8" w14:textId="77777777" w:rsidR="00CA5A59" w:rsidRPr="00D01192" w:rsidRDefault="00CA5A59" w:rsidP="00EA15C3">
            <w:pPr>
              <w:widowControl w:val="0"/>
              <w:spacing w:line="360" w:lineRule="exact"/>
              <w:jc w:val="both"/>
              <w:rPr>
                <w:rFonts w:ascii="Times New Roman" w:eastAsia="Calibri" w:hAnsi="Times New Roman"/>
                <w:bCs/>
                <w:sz w:val="26"/>
                <w:szCs w:val="26"/>
                <w:lang w:val="en-AU"/>
              </w:rPr>
            </w:pPr>
            <w:r w:rsidRPr="00D01192">
              <w:rPr>
                <w:rFonts w:ascii="Times New Roman" w:hAnsi="Times New Roman"/>
                <w:bCs/>
                <w:sz w:val="26"/>
                <w:szCs w:val="26"/>
              </w:rPr>
              <w:t>HK2</w:t>
            </w:r>
          </w:p>
        </w:tc>
        <w:tc>
          <w:tcPr>
            <w:tcW w:w="992" w:type="dxa"/>
            <w:tcBorders>
              <w:top w:val="single" w:sz="4" w:space="0" w:color="auto"/>
              <w:left w:val="dotted" w:sz="4" w:space="0" w:color="auto"/>
              <w:bottom w:val="single" w:sz="4" w:space="0" w:color="auto"/>
              <w:right w:val="single" w:sz="4" w:space="0" w:color="auto"/>
            </w:tcBorders>
            <w:noWrap/>
            <w:vAlign w:val="bottom"/>
            <w:hideMark/>
          </w:tcPr>
          <w:p w14:paraId="3D116944" w14:textId="77777777" w:rsidR="00CA5A59" w:rsidRPr="00D01192" w:rsidRDefault="00CA5A59" w:rsidP="00EA15C3">
            <w:pPr>
              <w:widowControl w:val="0"/>
              <w:spacing w:line="360" w:lineRule="exact"/>
              <w:jc w:val="both"/>
              <w:rPr>
                <w:rFonts w:ascii="Times New Roman" w:eastAsia="Calibri" w:hAnsi="Times New Roman"/>
                <w:bCs/>
                <w:sz w:val="26"/>
                <w:szCs w:val="26"/>
                <w:lang w:val="en-AU"/>
              </w:rPr>
            </w:pPr>
            <w:r w:rsidRPr="00D01192">
              <w:rPr>
                <w:rFonts w:ascii="Times New Roman" w:hAnsi="Times New Roman"/>
                <w:bCs/>
                <w:sz w:val="26"/>
                <w:szCs w:val="26"/>
              </w:rPr>
              <w:t>CN</w:t>
            </w:r>
          </w:p>
        </w:tc>
        <w:tc>
          <w:tcPr>
            <w:tcW w:w="992" w:type="dxa"/>
            <w:tcBorders>
              <w:top w:val="single" w:sz="4" w:space="0" w:color="auto"/>
              <w:left w:val="nil"/>
              <w:bottom w:val="single" w:sz="4" w:space="0" w:color="auto"/>
              <w:right w:val="dotted" w:sz="4" w:space="0" w:color="auto"/>
            </w:tcBorders>
            <w:noWrap/>
            <w:vAlign w:val="bottom"/>
            <w:hideMark/>
          </w:tcPr>
          <w:p w14:paraId="60002221" w14:textId="77777777" w:rsidR="00CA5A59" w:rsidRPr="00D01192" w:rsidRDefault="00CA5A59" w:rsidP="00EA15C3">
            <w:pPr>
              <w:widowControl w:val="0"/>
              <w:spacing w:line="360" w:lineRule="exact"/>
              <w:jc w:val="both"/>
              <w:rPr>
                <w:rFonts w:ascii="Times New Roman" w:eastAsia="Calibri" w:hAnsi="Times New Roman"/>
                <w:bCs/>
                <w:sz w:val="26"/>
                <w:szCs w:val="26"/>
                <w:lang w:val="en-AU"/>
              </w:rPr>
            </w:pPr>
            <w:r w:rsidRPr="00D01192">
              <w:rPr>
                <w:rFonts w:ascii="Times New Roman" w:hAnsi="Times New Roman"/>
                <w:bCs/>
                <w:sz w:val="26"/>
                <w:szCs w:val="26"/>
              </w:rPr>
              <w:t>HK1</w:t>
            </w:r>
          </w:p>
        </w:tc>
        <w:tc>
          <w:tcPr>
            <w:tcW w:w="992" w:type="dxa"/>
            <w:tcBorders>
              <w:top w:val="single" w:sz="4" w:space="0" w:color="auto"/>
              <w:left w:val="dotted" w:sz="4" w:space="0" w:color="auto"/>
              <w:bottom w:val="single" w:sz="4" w:space="0" w:color="auto"/>
              <w:right w:val="dotted" w:sz="4" w:space="0" w:color="auto"/>
            </w:tcBorders>
            <w:noWrap/>
            <w:vAlign w:val="bottom"/>
            <w:hideMark/>
          </w:tcPr>
          <w:p w14:paraId="002A3052" w14:textId="77777777" w:rsidR="00CA5A59" w:rsidRPr="00D01192" w:rsidRDefault="00CA5A59" w:rsidP="00EA15C3">
            <w:pPr>
              <w:widowControl w:val="0"/>
              <w:spacing w:line="360" w:lineRule="exact"/>
              <w:jc w:val="both"/>
              <w:rPr>
                <w:rFonts w:ascii="Times New Roman" w:eastAsia="Calibri" w:hAnsi="Times New Roman"/>
                <w:bCs/>
                <w:sz w:val="26"/>
                <w:szCs w:val="26"/>
                <w:lang w:val="en-AU"/>
              </w:rPr>
            </w:pPr>
            <w:r w:rsidRPr="00D01192">
              <w:rPr>
                <w:rFonts w:ascii="Times New Roman" w:hAnsi="Times New Roman"/>
                <w:bCs/>
                <w:sz w:val="26"/>
                <w:szCs w:val="26"/>
              </w:rPr>
              <w:t>HK2</w:t>
            </w:r>
          </w:p>
        </w:tc>
        <w:tc>
          <w:tcPr>
            <w:tcW w:w="993" w:type="dxa"/>
            <w:tcBorders>
              <w:top w:val="single" w:sz="4" w:space="0" w:color="auto"/>
              <w:left w:val="dotted" w:sz="4" w:space="0" w:color="auto"/>
              <w:bottom w:val="single" w:sz="4" w:space="0" w:color="auto"/>
              <w:right w:val="single" w:sz="4" w:space="0" w:color="auto"/>
            </w:tcBorders>
            <w:noWrap/>
            <w:vAlign w:val="bottom"/>
            <w:hideMark/>
          </w:tcPr>
          <w:p w14:paraId="6D8C7594" w14:textId="77777777" w:rsidR="00CA5A59" w:rsidRPr="00D01192" w:rsidRDefault="00CA5A59" w:rsidP="00EA15C3">
            <w:pPr>
              <w:widowControl w:val="0"/>
              <w:spacing w:line="360" w:lineRule="exact"/>
              <w:jc w:val="both"/>
              <w:rPr>
                <w:rFonts w:ascii="Times New Roman" w:eastAsia="Calibri" w:hAnsi="Times New Roman"/>
                <w:bCs/>
                <w:sz w:val="26"/>
                <w:szCs w:val="26"/>
                <w:lang w:val="en-AU"/>
              </w:rPr>
            </w:pPr>
            <w:r w:rsidRPr="00D01192">
              <w:rPr>
                <w:rFonts w:ascii="Times New Roman" w:hAnsi="Times New Roman"/>
                <w:bCs/>
                <w:sz w:val="26"/>
                <w:szCs w:val="26"/>
              </w:rPr>
              <w:t>CN</w:t>
            </w:r>
          </w:p>
        </w:tc>
        <w:tc>
          <w:tcPr>
            <w:tcW w:w="709" w:type="dxa"/>
            <w:vMerge/>
            <w:tcBorders>
              <w:left w:val="dotted" w:sz="4" w:space="0" w:color="auto"/>
              <w:bottom w:val="single" w:sz="4" w:space="0" w:color="auto"/>
              <w:right w:val="single" w:sz="4" w:space="0" w:color="000000"/>
            </w:tcBorders>
          </w:tcPr>
          <w:p w14:paraId="4087AD06" w14:textId="77777777" w:rsidR="00CA5A59" w:rsidRPr="00D01192" w:rsidRDefault="00CA5A59" w:rsidP="00EA15C3">
            <w:pPr>
              <w:widowControl w:val="0"/>
              <w:spacing w:line="360" w:lineRule="exact"/>
              <w:jc w:val="both"/>
              <w:rPr>
                <w:rFonts w:ascii="Times New Roman" w:hAnsi="Times New Roman"/>
                <w:bCs/>
                <w:sz w:val="26"/>
                <w:szCs w:val="26"/>
              </w:rPr>
            </w:pPr>
          </w:p>
        </w:tc>
      </w:tr>
      <w:tr w:rsidR="00CA5A59" w:rsidRPr="00D01192" w14:paraId="01CC3D15" w14:textId="77777777" w:rsidTr="00271028">
        <w:trPr>
          <w:trHeight w:val="153"/>
        </w:trPr>
        <w:tc>
          <w:tcPr>
            <w:tcW w:w="568" w:type="dxa"/>
            <w:tcBorders>
              <w:top w:val="single" w:sz="4" w:space="0" w:color="auto"/>
              <w:left w:val="single" w:sz="4" w:space="0" w:color="auto"/>
              <w:bottom w:val="dotted" w:sz="4" w:space="0" w:color="auto"/>
              <w:right w:val="single" w:sz="4" w:space="0" w:color="auto"/>
            </w:tcBorders>
            <w:noWrap/>
            <w:vAlign w:val="bottom"/>
            <w:hideMark/>
          </w:tcPr>
          <w:p w14:paraId="5E960B79"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hAnsi="Times New Roman"/>
                <w:sz w:val="26"/>
                <w:szCs w:val="26"/>
              </w:rPr>
              <w:t>1</w:t>
            </w:r>
          </w:p>
        </w:tc>
        <w:tc>
          <w:tcPr>
            <w:tcW w:w="2132" w:type="dxa"/>
            <w:tcBorders>
              <w:top w:val="single" w:sz="4" w:space="0" w:color="auto"/>
              <w:left w:val="single" w:sz="4" w:space="0" w:color="auto"/>
              <w:bottom w:val="dotted" w:sz="4" w:space="0" w:color="auto"/>
              <w:right w:val="single" w:sz="4" w:space="0" w:color="auto"/>
            </w:tcBorders>
            <w:vAlign w:val="bottom"/>
          </w:tcPr>
          <w:p w14:paraId="3D431612"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hAnsi="Times New Roman"/>
                <w:sz w:val="26"/>
                <w:szCs w:val="26"/>
              </w:rPr>
              <w:t>Ngữ văn</w:t>
            </w:r>
          </w:p>
        </w:tc>
        <w:tc>
          <w:tcPr>
            <w:tcW w:w="992" w:type="dxa"/>
            <w:tcBorders>
              <w:top w:val="single" w:sz="4" w:space="0" w:color="auto"/>
              <w:left w:val="nil"/>
              <w:bottom w:val="dotted" w:sz="4" w:space="0" w:color="auto"/>
              <w:right w:val="dotted" w:sz="4" w:space="0" w:color="auto"/>
            </w:tcBorders>
            <w:noWrap/>
            <w:vAlign w:val="bottom"/>
          </w:tcPr>
          <w:p w14:paraId="51B286B5" w14:textId="77777777" w:rsidR="00CA5A59" w:rsidRPr="00285027"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72</w:t>
            </w:r>
          </w:p>
        </w:tc>
        <w:tc>
          <w:tcPr>
            <w:tcW w:w="993" w:type="dxa"/>
            <w:tcBorders>
              <w:top w:val="single" w:sz="4" w:space="0" w:color="auto"/>
              <w:left w:val="dotted" w:sz="4" w:space="0" w:color="auto"/>
              <w:bottom w:val="dotted" w:sz="4" w:space="0" w:color="auto"/>
              <w:right w:val="dotted" w:sz="4" w:space="0" w:color="auto"/>
            </w:tcBorders>
            <w:noWrap/>
            <w:vAlign w:val="bottom"/>
          </w:tcPr>
          <w:p w14:paraId="48E6A33F" w14:textId="77777777" w:rsidR="00CA5A59" w:rsidRPr="00285027"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68</w:t>
            </w:r>
          </w:p>
        </w:tc>
        <w:tc>
          <w:tcPr>
            <w:tcW w:w="992" w:type="dxa"/>
            <w:tcBorders>
              <w:top w:val="single" w:sz="4" w:space="0" w:color="auto"/>
              <w:left w:val="dotted" w:sz="4" w:space="0" w:color="auto"/>
              <w:bottom w:val="dotted" w:sz="4" w:space="0" w:color="auto"/>
              <w:right w:val="single" w:sz="4" w:space="0" w:color="auto"/>
            </w:tcBorders>
            <w:noWrap/>
            <w:vAlign w:val="bottom"/>
          </w:tcPr>
          <w:p w14:paraId="53118B64" w14:textId="77777777" w:rsidR="00CA5A59" w:rsidRPr="00D01192" w:rsidRDefault="00CA5A59" w:rsidP="00271028">
            <w:pPr>
              <w:widowControl w:val="0"/>
              <w:spacing w:line="360" w:lineRule="exact"/>
              <w:jc w:val="center"/>
              <w:rPr>
                <w:rFonts w:ascii="Times New Roman" w:eastAsia="Calibri" w:hAnsi="Times New Roman"/>
                <w:bCs/>
                <w:iCs/>
                <w:sz w:val="26"/>
                <w:szCs w:val="26"/>
              </w:rPr>
            </w:pPr>
            <w:r w:rsidRPr="00D01192">
              <w:rPr>
                <w:rFonts w:ascii="Times New Roman" w:eastAsia="Calibri" w:hAnsi="Times New Roman"/>
                <w:bCs/>
                <w:iCs/>
                <w:sz w:val="26"/>
                <w:szCs w:val="26"/>
              </w:rPr>
              <w:t>140</w:t>
            </w:r>
          </w:p>
        </w:tc>
        <w:tc>
          <w:tcPr>
            <w:tcW w:w="992" w:type="dxa"/>
            <w:tcBorders>
              <w:top w:val="single" w:sz="4" w:space="0" w:color="auto"/>
              <w:left w:val="nil"/>
              <w:bottom w:val="dotted" w:sz="4" w:space="0" w:color="auto"/>
              <w:right w:val="dotted" w:sz="4" w:space="0" w:color="auto"/>
            </w:tcBorders>
            <w:noWrap/>
            <w:vAlign w:val="bottom"/>
          </w:tcPr>
          <w:p w14:paraId="631D5D8F" w14:textId="77777777" w:rsidR="00CA5A59" w:rsidRPr="00285027"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72</w:t>
            </w:r>
          </w:p>
        </w:tc>
        <w:tc>
          <w:tcPr>
            <w:tcW w:w="992" w:type="dxa"/>
            <w:tcBorders>
              <w:top w:val="single" w:sz="4" w:space="0" w:color="auto"/>
              <w:left w:val="dotted" w:sz="4" w:space="0" w:color="auto"/>
              <w:bottom w:val="dotted" w:sz="4" w:space="0" w:color="auto"/>
              <w:right w:val="dotted" w:sz="4" w:space="0" w:color="auto"/>
            </w:tcBorders>
            <w:noWrap/>
            <w:vAlign w:val="bottom"/>
          </w:tcPr>
          <w:p w14:paraId="789B15CE" w14:textId="77777777" w:rsidR="00CA5A59" w:rsidRPr="00285027"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68</w:t>
            </w:r>
          </w:p>
        </w:tc>
        <w:tc>
          <w:tcPr>
            <w:tcW w:w="993" w:type="dxa"/>
            <w:tcBorders>
              <w:top w:val="single" w:sz="4" w:space="0" w:color="auto"/>
              <w:left w:val="dotted" w:sz="4" w:space="0" w:color="auto"/>
              <w:bottom w:val="dotted" w:sz="4" w:space="0" w:color="auto"/>
              <w:right w:val="single" w:sz="4" w:space="0" w:color="auto"/>
            </w:tcBorders>
            <w:noWrap/>
            <w:vAlign w:val="bottom"/>
          </w:tcPr>
          <w:p w14:paraId="70A07E63" w14:textId="77777777" w:rsidR="00CA5A59" w:rsidRPr="00D01192" w:rsidRDefault="00CA5A59" w:rsidP="00271028">
            <w:pPr>
              <w:widowControl w:val="0"/>
              <w:spacing w:line="360" w:lineRule="exact"/>
              <w:jc w:val="center"/>
              <w:rPr>
                <w:rFonts w:ascii="Times New Roman" w:eastAsia="Calibri" w:hAnsi="Times New Roman"/>
                <w:bCs/>
                <w:iCs/>
                <w:sz w:val="26"/>
                <w:szCs w:val="26"/>
              </w:rPr>
            </w:pPr>
            <w:r>
              <w:rPr>
                <w:rFonts w:ascii="Times New Roman" w:eastAsia="Calibri" w:hAnsi="Times New Roman"/>
                <w:bCs/>
                <w:iCs/>
                <w:sz w:val="26"/>
                <w:szCs w:val="26"/>
              </w:rPr>
              <w:t>140</w:t>
            </w:r>
          </w:p>
        </w:tc>
        <w:tc>
          <w:tcPr>
            <w:tcW w:w="709" w:type="dxa"/>
            <w:tcBorders>
              <w:top w:val="single" w:sz="4" w:space="0" w:color="auto"/>
              <w:left w:val="dotted" w:sz="4" w:space="0" w:color="auto"/>
              <w:bottom w:val="dotted" w:sz="4" w:space="0" w:color="auto"/>
              <w:right w:val="single" w:sz="4" w:space="0" w:color="auto"/>
            </w:tcBorders>
          </w:tcPr>
          <w:p w14:paraId="581D9439" w14:textId="77777777" w:rsidR="00CA5A59" w:rsidRPr="00D01192" w:rsidRDefault="00CA5A59" w:rsidP="00EA15C3">
            <w:pPr>
              <w:widowControl w:val="0"/>
              <w:spacing w:line="360" w:lineRule="exact"/>
              <w:jc w:val="both"/>
              <w:rPr>
                <w:rFonts w:ascii="Times New Roman" w:eastAsia="Calibri" w:hAnsi="Times New Roman"/>
                <w:bCs/>
                <w:i/>
                <w:iCs/>
                <w:sz w:val="26"/>
                <w:szCs w:val="26"/>
                <w:lang w:val="vi-VN"/>
              </w:rPr>
            </w:pPr>
          </w:p>
        </w:tc>
      </w:tr>
      <w:tr w:rsidR="00CA5A59" w:rsidRPr="00D01192" w14:paraId="5B62E724" w14:textId="77777777" w:rsidTr="00271028">
        <w:trPr>
          <w:trHeight w:val="248"/>
        </w:trPr>
        <w:tc>
          <w:tcPr>
            <w:tcW w:w="568" w:type="dxa"/>
            <w:tcBorders>
              <w:top w:val="dotted" w:sz="4" w:space="0" w:color="auto"/>
              <w:left w:val="single" w:sz="4" w:space="0" w:color="auto"/>
              <w:bottom w:val="dotted" w:sz="4" w:space="0" w:color="auto"/>
              <w:right w:val="single" w:sz="4" w:space="0" w:color="auto"/>
            </w:tcBorders>
            <w:noWrap/>
            <w:vAlign w:val="bottom"/>
            <w:hideMark/>
          </w:tcPr>
          <w:p w14:paraId="134FF119"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hAnsi="Times New Roman"/>
                <w:sz w:val="26"/>
                <w:szCs w:val="26"/>
              </w:rPr>
              <w:t>2</w:t>
            </w:r>
          </w:p>
        </w:tc>
        <w:tc>
          <w:tcPr>
            <w:tcW w:w="2132" w:type="dxa"/>
            <w:tcBorders>
              <w:top w:val="dotted" w:sz="4" w:space="0" w:color="auto"/>
              <w:left w:val="single" w:sz="4" w:space="0" w:color="auto"/>
              <w:bottom w:val="dotted" w:sz="4" w:space="0" w:color="auto"/>
              <w:right w:val="single" w:sz="4" w:space="0" w:color="auto"/>
            </w:tcBorders>
            <w:vAlign w:val="bottom"/>
          </w:tcPr>
          <w:p w14:paraId="7CE114D6"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hAnsi="Times New Roman"/>
                <w:sz w:val="26"/>
                <w:szCs w:val="26"/>
              </w:rPr>
              <w:t>Toán</w:t>
            </w:r>
          </w:p>
        </w:tc>
        <w:tc>
          <w:tcPr>
            <w:tcW w:w="992" w:type="dxa"/>
            <w:tcBorders>
              <w:top w:val="dotted" w:sz="4" w:space="0" w:color="auto"/>
              <w:left w:val="nil"/>
              <w:bottom w:val="dotted" w:sz="4" w:space="0" w:color="auto"/>
              <w:right w:val="dotted" w:sz="4" w:space="0" w:color="auto"/>
            </w:tcBorders>
            <w:noWrap/>
            <w:vAlign w:val="bottom"/>
          </w:tcPr>
          <w:p w14:paraId="61E954E5"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72</w:t>
            </w:r>
          </w:p>
        </w:tc>
        <w:tc>
          <w:tcPr>
            <w:tcW w:w="993" w:type="dxa"/>
            <w:tcBorders>
              <w:top w:val="dotted" w:sz="4" w:space="0" w:color="auto"/>
              <w:left w:val="dotted" w:sz="4" w:space="0" w:color="auto"/>
              <w:bottom w:val="dotted" w:sz="4" w:space="0" w:color="auto"/>
              <w:right w:val="dotted" w:sz="4" w:space="0" w:color="auto"/>
            </w:tcBorders>
            <w:noWrap/>
            <w:vAlign w:val="bottom"/>
          </w:tcPr>
          <w:p w14:paraId="4F6AB879"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68</w:t>
            </w:r>
          </w:p>
        </w:tc>
        <w:tc>
          <w:tcPr>
            <w:tcW w:w="992" w:type="dxa"/>
            <w:tcBorders>
              <w:top w:val="dotted" w:sz="4" w:space="0" w:color="auto"/>
              <w:left w:val="dotted" w:sz="4" w:space="0" w:color="auto"/>
              <w:bottom w:val="dotted" w:sz="4" w:space="0" w:color="auto"/>
              <w:right w:val="single" w:sz="4" w:space="0" w:color="auto"/>
            </w:tcBorders>
            <w:noWrap/>
            <w:vAlign w:val="bottom"/>
          </w:tcPr>
          <w:p w14:paraId="4C33C748" w14:textId="77777777" w:rsidR="00CA5A59" w:rsidRPr="00D01192" w:rsidRDefault="00CA5A59" w:rsidP="00271028">
            <w:pPr>
              <w:widowControl w:val="0"/>
              <w:spacing w:line="360" w:lineRule="exact"/>
              <w:jc w:val="center"/>
              <w:rPr>
                <w:rFonts w:ascii="Times New Roman" w:eastAsia="Calibri" w:hAnsi="Times New Roman"/>
                <w:bCs/>
                <w:iCs/>
                <w:sz w:val="26"/>
                <w:szCs w:val="26"/>
                <w:lang w:val="en-AU"/>
              </w:rPr>
            </w:pPr>
            <w:r w:rsidRPr="00D01192">
              <w:rPr>
                <w:rFonts w:ascii="Times New Roman" w:eastAsia="Calibri" w:hAnsi="Times New Roman"/>
                <w:bCs/>
                <w:iCs/>
                <w:sz w:val="26"/>
                <w:szCs w:val="26"/>
                <w:lang w:val="en-AU"/>
              </w:rPr>
              <w:t>140</w:t>
            </w:r>
          </w:p>
        </w:tc>
        <w:tc>
          <w:tcPr>
            <w:tcW w:w="992" w:type="dxa"/>
            <w:tcBorders>
              <w:top w:val="dotted" w:sz="4" w:space="0" w:color="auto"/>
              <w:left w:val="nil"/>
              <w:bottom w:val="dotted" w:sz="4" w:space="0" w:color="auto"/>
              <w:right w:val="dotted" w:sz="4" w:space="0" w:color="auto"/>
            </w:tcBorders>
            <w:noWrap/>
            <w:vAlign w:val="bottom"/>
          </w:tcPr>
          <w:p w14:paraId="79710060"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72</w:t>
            </w:r>
          </w:p>
        </w:tc>
        <w:tc>
          <w:tcPr>
            <w:tcW w:w="992" w:type="dxa"/>
            <w:tcBorders>
              <w:top w:val="dotted" w:sz="4" w:space="0" w:color="auto"/>
              <w:left w:val="dotted" w:sz="4" w:space="0" w:color="auto"/>
              <w:bottom w:val="dotted" w:sz="4" w:space="0" w:color="auto"/>
              <w:right w:val="dotted" w:sz="4" w:space="0" w:color="auto"/>
            </w:tcBorders>
            <w:noWrap/>
            <w:vAlign w:val="bottom"/>
          </w:tcPr>
          <w:p w14:paraId="7F28604D"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68</w:t>
            </w:r>
          </w:p>
        </w:tc>
        <w:tc>
          <w:tcPr>
            <w:tcW w:w="993" w:type="dxa"/>
            <w:tcBorders>
              <w:top w:val="dotted" w:sz="4" w:space="0" w:color="auto"/>
              <w:left w:val="dotted" w:sz="4" w:space="0" w:color="auto"/>
              <w:bottom w:val="dotted" w:sz="4" w:space="0" w:color="auto"/>
              <w:right w:val="single" w:sz="4" w:space="0" w:color="auto"/>
            </w:tcBorders>
            <w:noWrap/>
            <w:vAlign w:val="bottom"/>
          </w:tcPr>
          <w:p w14:paraId="4B036CDF" w14:textId="77777777" w:rsidR="00CA5A59" w:rsidRPr="00D01192" w:rsidRDefault="00CA5A59" w:rsidP="00271028">
            <w:pPr>
              <w:widowControl w:val="0"/>
              <w:spacing w:line="360" w:lineRule="exact"/>
              <w:jc w:val="center"/>
              <w:rPr>
                <w:rFonts w:ascii="Times New Roman" w:eastAsia="Calibri" w:hAnsi="Times New Roman"/>
                <w:bCs/>
                <w:iCs/>
                <w:sz w:val="26"/>
                <w:szCs w:val="26"/>
                <w:lang w:val="en-AU"/>
              </w:rPr>
            </w:pPr>
            <w:r>
              <w:rPr>
                <w:rFonts w:ascii="Times New Roman" w:eastAsia="Calibri" w:hAnsi="Times New Roman"/>
                <w:bCs/>
                <w:iCs/>
                <w:sz w:val="26"/>
                <w:szCs w:val="26"/>
                <w:lang w:val="en-AU"/>
              </w:rPr>
              <w:t>140</w:t>
            </w:r>
          </w:p>
        </w:tc>
        <w:tc>
          <w:tcPr>
            <w:tcW w:w="709" w:type="dxa"/>
            <w:tcBorders>
              <w:top w:val="dotted" w:sz="4" w:space="0" w:color="auto"/>
              <w:left w:val="dotted" w:sz="4" w:space="0" w:color="auto"/>
              <w:bottom w:val="dotted" w:sz="4" w:space="0" w:color="auto"/>
              <w:right w:val="single" w:sz="4" w:space="0" w:color="auto"/>
            </w:tcBorders>
          </w:tcPr>
          <w:p w14:paraId="5D748D70" w14:textId="77777777" w:rsidR="00CA5A59" w:rsidRPr="00D01192" w:rsidRDefault="00CA5A59" w:rsidP="00EA15C3">
            <w:pPr>
              <w:widowControl w:val="0"/>
              <w:spacing w:line="360" w:lineRule="exact"/>
              <w:jc w:val="both"/>
              <w:rPr>
                <w:rFonts w:ascii="Times New Roman" w:eastAsia="Calibri" w:hAnsi="Times New Roman"/>
                <w:bCs/>
                <w:i/>
                <w:iCs/>
                <w:sz w:val="26"/>
                <w:szCs w:val="26"/>
                <w:lang w:val="en-AU"/>
              </w:rPr>
            </w:pPr>
          </w:p>
        </w:tc>
      </w:tr>
      <w:tr w:rsidR="00CA5A59" w:rsidRPr="00D01192" w14:paraId="43CF5E29" w14:textId="77777777" w:rsidTr="00271028">
        <w:trPr>
          <w:trHeight w:val="175"/>
        </w:trPr>
        <w:tc>
          <w:tcPr>
            <w:tcW w:w="568" w:type="dxa"/>
            <w:tcBorders>
              <w:top w:val="dotted" w:sz="4" w:space="0" w:color="auto"/>
              <w:left w:val="single" w:sz="4" w:space="0" w:color="auto"/>
              <w:bottom w:val="dotted" w:sz="4" w:space="0" w:color="auto"/>
              <w:right w:val="single" w:sz="4" w:space="0" w:color="auto"/>
            </w:tcBorders>
            <w:noWrap/>
            <w:vAlign w:val="bottom"/>
            <w:hideMark/>
          </w:tcPr>
          <w:p w14:paraId="7C4A27AA"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hAnsi="Times New Roman"/>
                <w:sz w:val="26"/>
                <w:szCs w:val="26"/>
              </w:rPr>
              <w:lastRenderedPageBreak/>
              <w:t>3</w:t>
            </w:r>
          </w:p>
        </w:tc>
        <w:tc>
          <w:tcPr>
            <w:tcW w:w="2132" w:type="dxa"/>
            <w:tcBorders>
              <w:top w:val="dotted" w:sz="4" w:space="0" w:color="auto"/>
              <w:left w:val="single" w:sz="4" w:space="0" w:color="auto"/>
              <w:bottom w:val="dotted" w:sz="4" w:space="0" w:color="auto"/>
              <w:right w:val="single" w:sz="4" w:space="0" w:color="auto"/>
            </w:tcBorders>
            <w:vAlign w:val="bottom"/>
          </w:tcPr>
          <w:p w14:paraId="43E0B1EC" w14:textId="77777777" w:rsidR="00CA5A59" w:rsidRPr="00D01192" w:rsidRDefault="00CA5A59" w:rsidP="00EA15C3">
            <w:pPr>
              <w:widowControl w:val="0"/>
              <w:spacing w:line="360" w:lineRule="exact"/>
              <w:jc w:val="both"/>
              <w:rPr>
                <w:rFonts w:ascii="Times New Roman" w:hAnsi="Times New Roman"/>
                <w:sz w:val="26"/>
                <w:szCs w:val="26"/>
              </w:rPr>
            </w:pPr>
            <w:r w:rsidRPr="00D01192">
              <w:rPr>
                <w:rFonts w:ascii="Times New Roman" w:hAnsi="Times New Roman"/>
                <w:sz w:val="26"/>
                <w:szCs w:val="26"/>
              </w:rPr>
              <w:t>Ngoại ngữ 1</w:t>
            </w:r>
          </w:p>
        </w:tc>
        <w:tc>
          <w:tcPr>
            <w:tcW w:w="992" w:type="dxa"/>
            <w:tcBorders>
              <w:top w:val="dotted" w:sz="4" w:space="0" w:color="auto"/>
              <w:left w:val="nil"/>
              <w:bottom w:val="dotted" w:sz="4" w:space="0" w:color="auto"/>
              <w:right w:val="dotted" w:sz="4" w:space="0" w:color="auto"/>
            </w:tcBorders>
            <w:noWrap/>
            <w:vAlign w:val="bottom"/>
          </w:tcPr>
          <w:p w14:paraId="1E168CAB"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54</w:t>
            </w:r>
          </w:p>
        </w:tc>
        <w:tc>
          <w:tcPr>
            <w:tcW w:w="993" w:type="dxa"/>
            <w:tcBorders>
              <w:top w:val="dotted" w:sz="4" w:space="0" w:color="auto"/>
              <w:left w:val="dotted" w:sz="4" w:space="0" w:color="auto"/>
              <w:bottom w:val="dotted" w:sz="4" w:space="0" w:color="auto"/>
              <w:right w:val="dotted" w:sz="4" w:space="0" w:color="auto"/>
            </w:tcBorders>
            <w:noWrap/>
            <w:vAlign w:val="bottom"/>
          </w:tcPr>
          <w:p w14:paraId="621F3F1B"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51</w:t>
            </w:r>
          </w:p>
        </w:tc>
        <w:tc>
          <w:tcPr>
            <w:tcW w:w="992" w:type="dxa"/>
            <w:tcBorders>
              <w:top w:val="dotted" w:sz="4" w:space="0" w:color="auto"/>
              <w:left w:val="dotted" w:sz="4" w:space="0" w:color="auto"/>
              <w:bottom w:val="dotted" w:sz="4" w:space="0" w:color="auto"/>
              <w:right w:val="single" w:sz="4" w:space="0" w:color="auto"/>
            </w:tcBorders>
            <w:noWrap/>
            <w:vAlign w:val="bottom"/>
          </w:tcPr>
          <w:p w14:paraId="63C4D77B" w14:textId="77777777" w:rsidR="00CA5A59" w:rsidRPr="00D01192" w:rsidRDefault="00CA5A59" w:rsidP="00271028">
            <w:pPr>
              <w:widowControl w:val="0"/>
              <w:spacing w:line="360" w:lineRule="exact"/>
              <w:jc w:val="center"/>
              <w:rPr>
                <w:rFonts w:ascii="Times New Roman" w:eastAsia="Calibri" w:hAnsi="Times New Roman"/>
                <w:bCs/>
                <w:iCs/>
                <w:sz w:val="26"/>
                <w:szCs w:val="26"/>
                <w:lang w:val="en-AU"/>
              </w:rPr>
            </w:pPr>
            <w:r w:rsidRPr="00D01192">
              <w:rPr>
                <w:rFonts w:ascii="Times New Roman" w:eastAsia="Calibri" w:hAnsi="Times New Roman"/>
                <w:bCs/>
                <w:iCs/>
                <w:sz w:val="26"/>
                <w:szCs w:val="26"/>
                <w:lang w:val="en-AU"/>
              </w:rPr>
              <w:t>105</w:t>
            </w:r>
          </w:p>
        </w:tc>
        <w:tc>
          <w:tcPr>
            <w:tcW w:w="992" w:type="dxa"/>
            <w:tcBorders>
              <w:top w:val="dotted" w:sz="4" w:space="0" w:color="auto"/>
              <w:left w:val="nil"/>
              <w:bottom w:val="dotted" w:sz="4" w:space="0" w:color="auto"/>
              <w:right w:val="dotted" w:sz="4" w:space="0" w:color="auto"/>
            </w:tcBorders>
            <w:noWrap/>
            <w:vAlign w:val="bottom"/>
          </w:tcPr>
          <w:p w14:paraId="118B8060"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54</w:t>
            </w:r>
          </w:p>
        </w:tc>
        <w:tc>
          <w:tcPr>
            <w:tcW w:w="992" w:type="dxa"/>
            <w:tcBorders>
              <w:top w:val="dotted" w:sz="4" w:space="0" w:color="auto"/>
              <w:left w:val="dotted" w:sz="4" w:space="0" w:color="auto"/>
              <w:bottom w:val="dotted" w:sz="4" w:space="0" w:color="auto"/>
              <w:right w:val="dotted" w:sz="4" w:space="0" w:color="auto"/>
            </w:tcBorders>
            <w:noWrap/>
            <w:vAlign w:val="bottom"/>
          </w:tcPr>
          <w:p w14:paraId="2FC88B90"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51</w:t>
            </w:r>
          </w:p>
        </w:tc>
        <w:tc>
          <w:tcPr>
            <w:tcW w:w="993" w:type="dxa"/>
            <w:tcBorders>
              <w:top w:val="dotted" w:sz="4" w:space="0" w:color="auto"/>
              <w:left w:val="dotted" w:sz="4" w:space="0" w:color="auto"/>
              <w:bottom w:val="dotted" w:sz="4" w:space="0" w:color="auto"/>
              <w:right w:val="single" w:sz="4" w:space="0" w:color="auto"/>
            </w:tcBorders>
            <w:noWrap/>
            <w:vAlign w:val="bottom"/>
          </w:tcPr>
          <w:p w14:paraId="3B9EDEFE" w14:textId="77777777" w:rsidR="00CA5A59" w:rsidRPr="00D01192" w:rsidRDefault="00CA5A59" w:rsidP="00271028">
            <w:pPr>
              <w:widowControl w:val="0"/>
              <w:spacing w:line="360" w:lineRule="exact"/>
              <w:jc w:val="center"/>
              <w:rPr>
                <w:rFonts w:ascii="Times New Roman" w:eastAsia="Calibri" w:hAnsi="Times New Roman"/>
                <w:bCs/>
                <w:iCs/>
                <w:sz w:val="26"/>
                <w:szCs w:val="26"/>
                <w:lang w:val="en-AU"/>
              </w:rPr>
            </w:pPr>
            <w:r>
              <w:rPr>
                <w:rFonts w:ascii="Times New Roman" w:eastAsia="Calibri" w:hAnsi="Times New Roman"/>
                <w:bCs/>
                <w:iCs/>
                <w:sz w:val="26"/>
                <w:szCs w:val="26"/>
                <w:lang w:val="en-AU"/>
              </w:rPr>
              <w:t>105</w:t>
            </w:r>
          </w:p>
        </w:tc>
        <w:tc>
          <w:tcPr>
            <w:tcW w:w="709" w:type="dxa"/>
            <w:tcBorders>
              <w:top w:val="dotted" w:sz="4" w:space="0" w:color="auto"/>
              <w:left w:val="dotted" w:sz="4" w:space="0" w:color="auto"/>
              <w:bottom w:val="dotted" w:sz="4" w:space="0" w:color="auto"/>
              <w:right w:val="single" w:sz="4" w:space="0" w:color="auto"/>
            </w:tcBorders>
          </w:tcPr>
          <w:p w14:paraId="58DD7B48" w14:textId="77777777" w:rsidR="00CA5A59" w:rsidRPr="00D01192" w:rsidRDefault="00CA5A59" w:rsidP="00EA15C3">
            <w:pPr>
              <w:widowControl w:val="0"/>
              <w:spacing w:line="360" w:lineRule="exact"/>
              <w:jc w:val="both"/>
              <w:rPr>
                <w:rFonts w:ascii="Times New Roman" w:eastAsia="Calibri" w:hAnsi="Times New Roman"/>
                <w:bCs/>
                <w:i/>
                <w:iCs/>
                <w:sz w:val="26"/>
                <w:szCs w:val="26"/>
                <w:lang w:val="en-AU"/>
              </w:rPr>
            </w:pPr>
          </w:p>
        </w:tc>
      </w:tr>
      <w:tr w:rsidR="00CA5A59" w:rsidRPr="00D01192" w14:paraId="59BF306A" w14:textId="77777777" w:rsidTr="00271028">
        <w:trPr>
          <w:trHeight w:val="175"/>
        </w:trPr>
        <w:tc>
          <w:tcPr>
            <w:tcW w:w="568" w:type="dxa"/>
            <w:tcBorders>
              <w:top w:val="dotted" w:sz="4" w:space="0" w:color="auto"/>
              <w:left w:val="single" w:sz="4" w:space="0" w:color="auto"/>
              <w:bottom w:val="dotted" w:sz="4" w:space="0" w:color="auto"/>
              <w:right w:val="single" w:sz="4" w:space="0" w:color="auto"/>
            </w:tcBorders>
            <w:noWrap/>
            <w:vAlign w:val="bottom"/>
          </w:tcPr>
          <w:p w14:paraId="055C1F0B"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hAnsi="Times New Roman"/>
                <w:sz w:val="26"/>
                <w:szCs w:val="26"/>
              </w:rPr>
              <w:t>4</w:t>
            </w:r>
          </w:p>
        </w:tc>
        <w:tc>
          <w:tcPr>
            <w:tcW w:w="2132" w:type="dxa"/>
            <w:tcBorders>
              <w:top w:val="dotted" w:sz="4" w:space="0" w:color="auto"/>
              <w:left w:val="single" w:sz="4" w:space="0" w:color="auto"/>
              <w:bottom w:val="dotted" w:sz="4" w:space="0" w:color="auto"/>
              <w:right w:val="single" w:sz="4" w:space="0" w:color="auto"/>
            </w:tcBorders>
            <w:vAlign w:val="bottom"/>
          </w:tcPr>
          <w:p w14:paraId="3A1F9BCC"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eastAsia="Calibri" w:hAnsi="Times New Roman"/>
                <w:sz w:val="26"/>
                <w:szCs w:val="26"/>
                <w:lang w:val="en-AU"/>
              </w:rPr>
              <w:t>GDCD</w:t>
            </w:r>
          </w:p>
        </w:tc>
        <w:tc>
          <w:tcPr>
            <w:tcW w:w="992" w:type="dxa"/>
            <w:tcBorders>
              <w:top w:val="dotted" w:sz="4" w:space="0" w:color="auto"/>
              <w:left w:val="nil"/>
              <w:bottom w:val="dotted" w:sz="4" w:space="0" w:color="auto"/>
              <w:right w:val="dotted" w:sz="4" w:space="0" w:color="auto"/>
            </w:tcBorders>
            <w:noWrap/>
            <w:vAlign w:val="bottom"/>
          </w:tcPr>
          <w:p w14:paraId="69A8C0CA" w14:textId="77777777" w:rsidR="00CA5A59" w:rsidRPr="00D01192" w:rsidRDefault="00CA5A59" w:rsidP="00271028">
            <w:pPr>
              <w:widowControl w:val="0"/>
              <w:spacing w:line="360" w:lineRule="exact"/>
              <w:jc w:val="center"/>
              <w:rPr>
                <w:rFonts w:ascii="Times New Roman" w:hAnsi="Times New Roman"/>
                <w:sz w:val="26"/>
                <w:szCs w:val="26"/>
              </w:rPr>
            </w:pPr>
            <w:r>
              <w:rPr>
                <w:rFonts w:ascii="Times New Roman" w:hAnsi="Times New Roman"/>
                <w:sz w:val="26"/>
                <w:szCs w:val="26"/>
              </w:rPr>
              <w:t>18</w:t>
            </w:r>
          </w:p>
        </w:tc>
        <w:tc>
          <w:tcPr>
            <w:tcW w:w="993" w:type="dxa"/>
            <w:tcBorders>
              <w:top w:val="dotted" w:sz="4" w:space="0" w:color="auto"/>
              <w:left w:val="dotted" w:sz="4" w:space="0" w:color="auto"/>
              <w:bottom w:val="dotted" w:sz="4" w:space="0" w:color="auto"/>
              <w:right w:val="dotted" w:sz="4" w:space="0" w:color="auto"/>
            </w:tcBorders>
            <w:noWrap/>
            <w:vAlign w:val="bottom"/>
          </w:tcPr>
          <w:p w14:paraId="09F903DE" w14:textId="77777777" w:rsidR="00CA5A59" w:rsidRPr="00D01192" w:rsidRDefault="00CA5A59" w:rsidP="00271028">
            <w:pPr>
              <w:widowControl w:val="0"/>
              <w:spacing w:line="360" w:lineRule="exact"/>
              <w:jc w:val="center"/>
              <w:rPr>
                <w:rFonts w:ascii="Times New Roman" w:hAnsi="Times New Roman"/>
                <w:sz w:val="26"/>
                <w:szCs w:val="26"/>
              </w:rPr>
            </w:pPr>
            <w:r>
              <w:rPr>
                <w:rFonts w:ascii="Times New Roman" w:hAnsi="Times New Roman"/>
                <w:sz w:val="26"/>
                <w:szCs w:val="26"/>
              </w:rPr>
              <w:t>17</w:t>
            </w:r>
          </w:p>
        </w:tc>
        <w:tc>
          <w:tcPr>
            <w:tcW w:w="992" w:type="dxa"/>
            <w:tcBorders>
              <w:top w:val="dotted" w:sz="4" w:space="0" w:color="auto"/>
              <w:left w:val="dotted" w:sz="4" w:space="0" w:color="auto"/>
              <w:bottom w:val="dotted" w:sz="4" w:space="0" w:color="auto"/>
              <w:right w:val="single" w:sz="4" w:space="0" w:color="auto"/>
            </w:tcBorders>
            <w:noWrap/>
            <w:vAlign w:val="bottom"/>
          </w:tcPr>
          <w:p w14:paraId="31160024" w14:textId="77777777" w:rsidR="00CA5A59" w:rsidRPr="00D01192" w:rsidRDefault="00CA5A59" w:rsidP="00271028">
            <w:pPr>
              <w:widowControl w:val="0"/>
              <w:spacing w:line="360" w:lineRule="exact"/>
              <w:jc w:val="center"/>
              <w:rPr>
                <w:rFonts w:ascii="Times New Roman" w:hAnsi="Times New Roman"/>
                <w:bCs/>
                <w:iCs/>
                <w:sz w:val="26"/>
                <w:szCs w:val="26"/>
              </w:rPr>
            </w:pPr>
            <w:r w:rsidRPr="00D01192">
              <w:rPr>
                <w:rFonts w:ascii="Times New Roman" w:hAnsi="Times New Roman"/>
                <w:bCs/>
                <w:iCs/>
                <w:sz w:val="26"/>
                <w:szCs w:val="26"/>
              </w:rPr>
              <w:t>35</w:t>
            </w:r>
          </w:p>
        </w:tc>
        <w:tc>
          <w:tcPr>
            <w:tcW w:w="992" w:type="dxa"/>
            <w:tcBorders>
              <w:top w:val="dotted" w:sz="4" w:space="0" w:color="auto"/>
              <w:left w:val="nil"/>
              <w:bottom w:val="dotted" w:sz="4" w:space="0" w:color="auto"/>
              <w:right w:val="dotted" w:sz="4" w:space="0" w:color="auto"/>
            </w:tcBorders>
            <w:noWrap/>
            <w:vAlign w:val="bottom"/>
          </w:tcPr>
          <w:p w14:paraId="34102A2A" w14:textId="77777777" w:rsidR="00CA5A59" w:rsidRPr="00D01192" w:rsidRDefault="00CA5A59" w:rsidP="00271028">
            <w:pPr>
              <w:widowControl w:val="0"/>
              <w:spacing w:line="360" w:lineRule="exact"/>
              <w:jc w:val="center"/>
              <w:rPr>
                <w:rFonts w:ascii="Times New Roman" w:hAnsi="Times New Roman"/>
                <w:sz w:val="26"/>
                <w:szCs w:val="26"/>
              </w:rPr>
            </w:pPr>
            <w:r>
              <w:rPr>
                <w:rFonts w:ascii="Times New Roman" w:hAnsi="Times New Roman"/>
                <w:sz w:val="26"/>
                <w:szCs w:val="26"/>
              </w:rPr>
              <w:t>18</w:t>
            </w:r>
          </w:p>
        </w:tc>
        <w:tc>
          <w:tcPr>
            <w:tcW w:w="992" w:type="dxa"/>
            <w:tcBorders>
              <w:top w:val="dotted" w:sz="4" w:space="0" w:color="auto"/>
              <w:left w:val="dotted" w:sz="4" w:space="0" w:color="auto"/>
              <w:bottom w:val="dotted" w:sz="4" w:space="0" w:color="auto"/>
              <w:right w:val="dotted" w:sz="4" w:space="0" w:color="auto"/>
            </w:tcBorders>
            <w:noWrap/>
            <w:vAlign w:val="bottom"/>
          </w:tcPr>
          <w:p w14:paraId="6B2E52DD" w14:textId="77777777" w:rsidR="00CA5A59" w:rsidRPr="00D01192" w:rsidRDefault="00CA5A59" w:rsidP="00271028">
            <w:pPr>
              <w:widowControl w:val="0"/>
              <w:spacing w:line="360" w:lineRule="exact"/>
              <w:jc w:val="center"/>
              <w:rPr>
                <w:rFonts w:ascii="Times New Roman" w:hAnsi="Times New Roman"/>
                <w:sz w:val="26"/>
                <w:szCs w:val="26"/>
              </w:rPr>
            </w:pPr>
            <w:r>
              <w:rPr>
                <w:rFonts w:ascii="Times New Roman" w:hAnsi="Times New Roman"/>
                <w:sz w:val="26"/>
                <w:szCs w:val="26"/>
              </w:rPr>
              <w:t>17</w:t>
            </w:r>
          </w:p>
        </w:tc>
        <w:tc>
          <w:tcPr>
            <w:tcW w:w="993" w:type="dxa"/>
            <w:tcBorders>
              <w:top w:val="dotted" w:sz="4" w:space="0" w:color="auto"/>
              <w:left w:val="dotted" w:sz="4" w:space="0" w:color="auto"/>
              <w:bottom w:val="dotted" w:sz="4" w:space="0" w:color="auto"/>
              <w:right w:val="single" w:sz="4" w:space="0" w:color="auto"/>
            </w:tcBorders>
            <w:noWrap/>
            <w:vAlign w:val="bottom"/>
          </w:tcPr>
          <w:p w14:paraId="6B2DDEAB" w14:textId="77777777" w:rsidR="00CA5A59" w:rsidRPr="00D01192" w:rsidRDefault="00CA5A59" w:rsidP="00271028">
            <w:pPr>
              <w:widowControl w:val="0"/>
              <w:spacing w:line="360" w:lineRule="exact"/>
              <w:jc w:val="center"/>
              <w:rPr>
                <w:rFonts w:ascii="Times New Roman" w:hAnsi="Times New Roman"/>
                <w:bCs/>
                <w:iCs/>
                <w:sz w:val="26"/>
                <w:szCs w:val="26"/>
              </w:rPr>
            </w:pPr>
            <w:r>
              <w:rPr>
                <w:rFonts w:ascii="Times New Roman" w:hAnsi="Times New Roman"/>
                <w:bCs/>
                <w:iCs/>
                <w:sz w:val="26"/>
                <w:szCs w:val="26"/>
              </w:rPr>
              <w:t>35</w:t>
            </w:r>
          </w:p>
        </w:tc>
        <w:tc>
          <w:tcPr>
            <w:tcW w:w="709" w:type="dxa"/>
            <w:tcBorders>
              <w:top w:val="dotted" w:sz="4" w:space="0" w:color="auto"/>
              <w:left w:val="dotted" w:sz="4" w:space="0" w:color="auto"/>
              <w:bottom w:val="dotted" w:sz="4" w:space="0" w:color="auto"/>
              <w:right w:val="single" w:sz="4" w:space="0" w:color="auto"/>
            </w:tcBorders>
          </w:tcPr>
          <w:p w14:paraId="59C44606" w14:textId="77777777" w:rsidR="00CA5A59" w:rsidRPr="00D01192" w:rsidRDefault="00CA5A59" w:rsidP="00EA15C3">
            <w:pPr>
              <w:widowControl w:val="0"/>
              <w:spacing w:line="360" w:lineRule="exact"/>
              <w:jc w:val="both"/>
              <w:rPr>
                <w:rFonts w:ascii="Times New Roman" w:hAnsi="Times New Roman"/>
                <w:bCs/>
                <w:i/>
                <w:iCs/>
                <w:sz w:val="26"/>
                <w:szCs w:val="26"/>
              </w:rPr>
            </w:pPr>
          </w:p>
        </w:tc>
      </w:tr>
      <w:tr w:rsidR="00CA5A59" w:rsidRPr="00D01192" w14:paraId="746B5A49" w14:textId="77777777" w:rsidTr="00271028">
        <w:trPr>
          <w:trHeight w:val="242"/>
        </w:trPr>
        <w:tc>
          <w:tcPr>
            <w:tcW w:w="568" w:type="dxa"/>
            <w:tcBorders>
              <w:top w:val="dotted" w:sz="4" w:space="0" w:color="auto"/>
              <w:left w:val="single" w:sz="4" w:space="0" w:color="auto"/>
              <w:bottom w:val="dotted" w:sz="4" w:space="0" w:color="auto"/>
              <w:right w:val="single" w:sz="4" w:space="0" w:color="auto"/>
            </w:tcBorders>
            <w:noWrap/>
            <w:vAlign w:val="bottom"/>
          </w:tcPr>
          <w:p w14:paraId="16B1435A"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hAnsi="Times New Roman"/>
                <w:sz w:val="26"/>
                <w:szCs w:val="26"/>
              </w:rPr>
              <w:t>5</w:t>
            </w:r>
          </w:p>
        </w:tc>
        <w:tc>
          <w:tcPr>
            <w:tcW w:w="2132" w:type="dxa"/>
            <w:tcBorders>
              <w:top w:val="dotted" w:sz="4" w:space="0" w:color="auto"/>
              <w:left w:val="single" w:sz="4" w:space="0" w:color="auto"/>
              <w:bottom w:val="dotted" w:sz="4" w:space="0" w:color="auto"/>
              <w:right w:val="single" w:sz="4" w:space="0" w:color="auto"/>
            </w:tcBorders>
            <w:vAlign w:val="bottom"/>
          </w:tcPr>
          <w:p w14:paraId="29719C4D"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hAnsi="Times New Roman"/>
                <w:sz w:val="26"/>
                <w:szCs w:val="26"/>
              </w:rPr>
              <w:t>Lịch sử và Địa lý</w:t>
            </w:r>
          </w:p>
        </w:tc>
        <w:tc>
          <w:tcPr>
            <w:tcW w:w="992" w:type="dxa"/>
            <w:tcBorders>
              <w:top w:val="dotted" w:sz="4" w:space="0" w:color="auto"/>
              <w:left w:val="nil"/>
              <w:bottom w:val="dotted" w:sz="4" w:space="0" w:color="auto"/>
              <w:right w:val="dotted" w:sz="4" w:space="0" w:color="auto"/>
            </w:tcBorders>
            <w:noWrap/>
            <w:vAlign w:val="bottom"/>
          </w:tcPr>
          <w:p w14:paraId="06861031" w14:textId="77777777" w:rsidR="00CA5A59" w:rsidRPr="00D01192"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54</w:t>
            </w:r>
          </w:p>
        </w:tc>
        <w:tc>
          <w:tcPr>
            <w:tcW w:w="993" w:type="dxa"/>
            <w:tcBorders>
              <w:top w:val="dotted" w:sz="4" w:space="0" w:color="auto"/>
              <w:left w:val="dotted" w:sz="4" w:space="0" w:color="auto"/>
              <w:bottom w:val="dotted" w:sz="4" w:space="0" w:color="auto"/>
              <w:right w:val="dotted" w:sz="4" w:space="0" w:color="auto"/>
            </w:tcBorders>
            <w:noWrap/>
            <w:vAlign w:val="bottom"/>
          </w:tcPr>
          <w:p w14:paraId="6027CF96" w14:textId="77777777" w:rsidR="00CA5A59" w:rsidRPr="00D01192"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51</w:t>
            </w:r>
          </w:p>
        </w:tc>
        <w:tc>
          <w:tcPr>
            <w:tcW w:w="992" w:type="dxa"/>
            <w:tcBorders>
              <w:top w:val="dotted" w:sz="4" w:space="0" w:color="auto"/>
              <w:left w:val="dotted" w:sz="4" w:space="0" w:color="auto"/>
              <w:bottom w:val="dotted" w:sz="4" w:space="0" w:color="auto"/>
              <w:right w:val="single" w:sz="4" w:space="0" w:color="auto"/>
            </w:tcBorders>
            <w:noWrap/>
            <w:vAlign w:val="bottom"/>
          </w:tcPr>
          <w:p w14:paraId="725398A3" w14:textId="77777777" w:rsidR="00CA5A59" w:rsidRPr="00D01192" w:rsidRDefault="00CA5A59" w:rsidP="00271028">
            <w:pPr>
              <w:widowControl w:val="0"/>
              <w:spacing w:line="360" w:lineRule="exact"/>
              <w:jc w:val="center"/>
              <w:rPr>
                <w:rFonts w:ascii="Times New Roman" w:eastAsia="Calibri" w:hAnsi="Times New Roman"/>
                <w:bCs/>
                <w:iCs/>
                <w:sz w:val="26"/>
                <w:szCs w:val="26"/>
              </w:rPr>
            </w:pPr>
            <w:r w:rsidRPr="00D01192">
              <w:rPr>
                <w:rFonts w:ascii="Times New Roman" w:eastAsia="Calibri" w:hAnsi="Times New Roman"/>
                <w:bCs/>
                <w:iCs/>
                <w:sz w:val="26"/>
                <w:szCs w:val="26"/>
              </w:rPr>
              <w:t>105</w:t>
            </w:r>
          </w:p>
        </w:tc>
        <w:tc>
          <w:tcPr>
            <w:tcW w:w="992" w:type="dxa"/>
            <w:tcBorders>
              <w:top w:val="dotted" w:sz="4" w:space="0" w:color="auto"/>
              <w:left w:val="nil"/>
              <w:bottom w:val="dotted" w:sz="4" w:space="0" w:color="auto"/>
              <w:right w:val="dotted" w:sz="4" w:space="0" w:color="auto"/>
            </w:tcBorders>
            <w:noWrap/>
            <w:vAlign w:val="bottom"/>
          </w:tcPr>
          <w:p w14:paraId="0C139BAE" w14:textId="77777777" w:rsidR="00CA5A59" w:rsidRPr="00D01192"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54</w:t>
            </w:r>
          </w:p>
        </w:tc>
        <w:tc>
          <w:tcPr>
            <w:tcW w:w="992" w:type="dxa"/>
            <w:tcBorders>
              <w:top w:val="dotted" w:sz="4" w:space="0" w:color="auto"/>
              <w:left w:val="dotted" w:sz="4" w:space="0" w:color="auto"/>
              <w:bottom w:val="dotted" w:sz="4" w:space="0" w:color="auto"/>
              <w:right w:val="dotted" w:sz="4" w:space="0" w:color="auto"/>
            </w:tcBorders>
            <w:noWrap/>
            <w:vAlign w:val="bottom"/>
          </w:tcPr>
          <w:p w14:paraId="67481C6E" w14:textId="77777777" w:rsidR="00CA5A59" w:rsidRPr="00D01192"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51</w:t>
            </w:r>
          </w:p>
        </w:tc>
        <w:tc>
          <w:tcPr>
            <w:tcW w:w="993" w:type="dxa"/>
            <w:tcBorders>
              <w:top w:val="dotted" w:sz="4" w:space="0" w:color="auto"/>
              <w:left w:val="dotted" w:sz="4" w:space="0" w:color="auto"/>
              <w:bottom w:val="dotted" w:sz="4" w:space="0" w:color="auto"/>
              <w:right w:val="single" w:sz="4" w:space="0" w:color="auto"/>
            </w:tcBorders>
            <w:noWrap/>
            <w:vAlign w:val="bottom"/>
          </w:tcPr>
          <w:p w14:paraId="547786F8" w14:textId="77777777" w:rsidR="00CA5A59" w:rsidRPr="00D01192" w:rsidRDefault="00CA5A59" w:rsidP="00271028">
            <w:pPr>
              <w:widowControl w:val="0"/>
              <w:spacing w:line="360" w:lineRule="exact"/>
              <w:jc w:val="center"/>
              <w:rPr>
                <w:rFonts w:ascii="Times New Roman" w:eastAsia="Calibri" w:hAnsi="Times New Roman"/>
                <w:bCs/>
                <w:iCs/>
                <w:sz w:val="26"/>
                <w:szCs w:val="26"/>
              </w:rPr>
            </w:pPr>
            <w:r>
              <w:rPr>
                <w:rFonts w:ascii="Times New Roman" w:eastAsia="Calibri" w:hAnsi="Times New Roman"/>
                <w:bCs/>
                <w:iCs/>
                <w:sz w:val="26"/>
                <w:szCs w:val="26"/>
              </w:rPr>
              <w:t>105</w:t>
            </w:r>
          </w:p>
        </w:tc>
        <w:tc>
          <w:tcPr>
            <w:tcW w:w="709" w:type="dxa"/>
            <w:tcBorders>
              <w:top w:val="dotted" w:sz="4" w:space="0" w:color="auto"/>
              <w:left w:val="dotted" w:sz="4" w:space="0" w:color="auto"/>
              <w:bottom w:val="dotted" w:sz="4" w:space="0" w:color="auto"/>
              <w:right w:val="single" w:sz="4" w:space="0" w:color="auto"/>
            </w:tcBorders>
          </w:tcPr>
          <w:p w14:paraId="0881BE3A" w14:textId="77777777" w:rsidR="00CA5A59" w:rsidRPr="00D01192" w:rsidRDefault="00CA5A59" w:rsidP="00EA15C3">
            <w:pPr>
              <w:widowControl w:val="0"/>
              <w:spacing w:line="360" w:lineRule="exact"/>
              <w:jc w:val="both"/>
              <w:rPr>
                <w:rFonts w:ascii="Times New Roman" w:eastAsia="Calibri" w:hAnsi="Times New Roman"/>
                <w:bCs/>
                <w:i/>
                <w:iCs/>
                <w:sz w:val="26"/>
                <w:szCs w:val="26"/>
              </w:rPr>
            </w:pPr>
          </w:p>
        </w:tc>
      </w:tr>
      <w:tr w:rsidR="00CA5A59" w:rsidRPr="00D01192" w14:paraId="3199D865" w14:textId="77777777" w:rsidTr="00271028">
        <w:trPr>
          <w:trHeight w:val="169"/>
        </w:trPr>
        <w:tc>
          <w:tcPr>
            <w:tcW w:w="568" w:type="dxa"/>
            <w:tcBorders>
              <w:top w:val="dotted" w:sz="4" w:space="0" w:color="auto"/>
              <w:left w:val="single" w:sz="4" w:space="0" w:color="auto"/>
              <w:bottom w:val="dotted" w:sz="4" w:space="0" w:color="auto"/>
              <w:right w:val="single" w:sz="4" w:space="0" w:color="auto"/>
            </w:tcBorders>
            <w:noWrap/>
            <w:vAlign w:val="bottom"/>
          </w:tcPr>
          <w:p w14:paraId="55738A98"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hAnsi="Times New Roman"/>
                <w:sz w:val="26"/>
                <w:szCs w:val="26"/>
              </w:rPr>
              <w:t>6</w:t>
            </w:r>
          </w:p>
        </w:tc>
        <w:tc>
          <w:tcPr>
            <w:tcW w:w="2132" w:type="dxa"/>
            <w:tcBorders>
              <w:top w:val="dotted" w:sz="4" w:space="0" w:color="auto"/>
              <w:left w:val="single" w:sz="4" w:space="0" w:color="auto"/>
              <w:bottom w:val="dotted" w:sz="4" w:space="0" w:color="auto"/>
              <w:right w:val="single" w:sz="4" w:space="0" w:color="auto"/>
            </w:tcBorders>
            <w:vAlign w:val="bottom"/>
          </w:tcPr>
          <w:p w14:paraId="4C98CE99"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eastAsia="Calibri" w:hAnsi="Times New Roman"/>
                <w:sz w:val="26"/>
                <w:szCs w:val="26"/>
                <w:lang w:val="en-AU"/>
              </w:rPr>
              <w:t>KHTN</w:t>
            </w:r>
          </w:p>
        </w:tc>
        <w:tc>
          <w:tcPr>
            <w:tcW w:w="992" w:type="dxa"/>
            <w:tcBorders>
              <w:top w:val="dotted" w:sz="4" w:space="0" w:color="auto"/>
              <w:left w:val="nil"/>
              <w:bottom w:val="dotted" w:sz="4" w:space="0" w:color="auto"/>
              <w:right w:val="dotted" w:sz="4" w:space="0" w:color="auto"/>
            </w:tcBorders>
            <w:noWrap/>
            <w:vAlign w:val="bottom"/>
          </w:tcPr>
          <w:p w14:paraId="1D3A9435" w14:textId="77777777" w:rsidR="00CA5A59" w:rsidRPr="00D01192"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72</w:t>
            </w:r>
          </w:p>
        </w:tc>
        <w:tc>
          <w:tcPr>
            <w:tcW w:w="993" w:type="dxa"/>
            <w:tcBorders>
              <w:top w:val="dotted" w:sz="4" w:space="0" w:color="auto"/>
              <w:left w:val="dotted" w:sz="4" w:space="0" w:color="auto"/>
              <w:bottom w:val="dotted" w:sz="4" w:space="0" w:color="auto"/>
              <w:right w:val="dotted" w:sz="4" w:space="0" w:color="auto"/>
            </w:tcBorders>
            <w:noWrap/>
            <w:vAlign w:val="bottom"/>
          </w:tcPr>
          <w:p w14:paraId="6B5479D0" w14:textId="77777777" w:rsidR="00CA5A59" w:rsidRPr="00D01192"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68</w:t>
            </w:r>
          </w:p>
        </w:tc>
        <w:tc>
          <w:tcPr>
            <w:tcW w:w="992" w:type="dxa"/>
            <w:tcBorders>
              <w:top w:val="dotted" w:sz="4" w:space="0" w:color="auto"/>
              <w:left w:val="dotted" w:sz="4" w:space="0" w:color="auto"/>
              <w:bottom w:val="dotted" w:sz="4" w:space="0" w:color="auto"/>
              <w:right w:val="single" w:sz="4" w:space="0" w:color="auto"/>
            </w:tcBorders>
            <w:noWrap/>
            <w:vAlign w:val="bottom"/>
          </w:tcPr>
          <w:p w14:paraId="22D2021F" w14:textId="77777777" w:rsidR="00CA5A59" w:rsidRPr="00D01192" w:rsidRDefault="00CA5A59" w:rsidP="00271028">
            <w:pPr>
              <w:widowControl w:val="0"/>
              <w:spacing w:line="360" w:lineRule="exact"/>
              <w:jc w:val="center"/>
              <w:rPr>
                <w:rFonts w:ascii="Times New Roman" w:eastAsia="Calibri" w:hAnsi="Times New Roman"/>
                <w:bCs/>
                <w:iCs/>
                <w:sz w:val="26"/>
                <w:szCs w:val="26"/>
              </w:rPr>
            </w:pPr>
            <w:r w:rsidRPr="00D01192">
              <w:rPr>
                <w:rFonts w:ascii="Times New Roman" w:eastAsia="Calibri" w:hAnsi="Times New Roman"/>
                <w:bCs/>
                <w:iCs/>
                <w:sz w:val="26"/>
                <w:szCs w:val="26"/>
              </w:rPr>
              <w:t>140</w:t>
            </w:r>
          </w:p>
        </w:tc>
        <w:tc>
          <w:tcPr>
            <w:tcW w:w="992" w:type="dxa"/>
            <w:tcBorders>
              <w:top w:val="dotted" w:sz="4" w:space="0" w:color="auto"/>
              <w:left w:val="nil"/>
              <w:bottom w:val="dotted" w:sz="4" w:space="0" w:color="auto"/>
              <w:right w:val="dotted" w:sz="4" w:space="0" w:color="auto"/>
            </w:tcBorders>
            <w:noWrap/>
            <w:vAlign w:val="bottom"/>
          </w:tcPr>
          <w:p w14:paraId="6DA825EB" w14:textId="77777777" w:rsidR="00CA5A59" w:rsidRPr="00285027"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72</w:t>
            </w:r>
          </w:p>
        </w:tc>
        <w:tc>
          <w:tcPr>
            <w:tcW w:w="992" w:type="dxa"/>
            <w:tcBorders>
              <w:top w:val="dotted" w:sz="4" w:space="0" w:color="auto"/>
              <w:left w:val="dotted" w:sz="4" w:space="0" w:color="auto"/>
              <w:bottom w:val="dotted" w:sz="4" w:space="0" w:color="auto"/>
              <w:right w:val="dotted" w:sz="4" w:space="0" w:color="auto"/>
            </w:tcBorders>
            <w:noWrap/>
            <w:vAlign w:val="bottom"/>
          </w:tcPr>
          <w:p w14:paraId="66C38D39" w14:textId="77777777" w:rsidR="00CA5A59" w:rsidRPr="00285027"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68</w:t>
            </w:r>
          </w:p>
        </w:tc>
        <w:tc>
          <w:tcPr>
            <w:tcW w:w="993" w:type="dxa"/>
            <w:tcBorders>
              <w:top w:val="dotted" w:sz="4" w:space="0" w:color="auto"/>
              <w:left w:val="dotted" w:sz="4" w:space="0" w:color="auto"/>
              <w:bottom w:val="dotted" w:sz="4" w:space="0" w:color="auto"/>
              <w:right w:val="single" w:sz="4" w:space="0" w:color="auto"/>
            </w:tcBorders>
            <w:noWrap/>
            <w:vAlign w:val="bottom"/>
          </w:tcPr>
          <w:p w14:paraId="770DB06D" w14:textId="77777777" w:rsidR="00CA5A59" w:rsidRPr="00D01192" w:rsidRDefault="00CA5A59" w:rsidP="00271028">
            <w:pPr>
              <w:widowControl w:val="0"/>
              <w:spacing w:line="360" w:lineRule="exact"/>
              <w:jc w:val="center"/>
              <w:rPr>
                <w:rFonts w:ascii="Times New Roman" w:eastAsia="Calibri" w:hAnsi="Times New Roman"/>
                <w:bCs/>
                <w:iCs/>
                <w:sz w:val="26"/>
                <w:szCs w:val="26"/>
              </w:rPr>
            </w:pPr>
            <w:r>
              <w:rPr>
                <w:rFonts w:ascii="Times New Roman" w:eastAsia="Calibri" w:hAnsi="Times New Roman"/>
                <w:bCs/>
                <w:iCs/>
                <w:sz w:val="26"/>
                <w:szCs w:val="26"/>
              </w:rPr>
              <w:t>140</w:t>
            </w:r>
          </w:p>
        </w:tc>
        <w:tc>
          <w:tcPr>
            <w:tcW w:w="709" w:type="dxa"/>
            <w:tcBorders>
              <w:top w:val="dotted" w:sz="4" w:space="0" w:color="auto"/>
              <w:left w:val="dotted" w:sz="4" w:space="0" w:color="auto"/>
              <w:bottom w:val="dotted" w:sz="4" w:space="0" w:color="auto"/>
              <w:right w:val="single" w:sz="4" w:space="0" w:color="auto"/>
            </w:tcBorders>
          </w:tcPr>
          <w:p w14:paraId="633634F0" w14:textId="77777777" w:rsidR="00CA5A59" w:rsidRPr="00D01192" w:rsidRDefault="00CA5A59" w:rsidP="00EA15C3">
            <w:pPr>
              <w:widowControl w:val="0"/>
              <w:spacing w:line="360" w:lineRule="exact"/>
              <w:jc w:val="both"/>
              <w:rPr>
                <w:rFonts w:ascii="Times New Roman" w:eastAsia="Calibri" w:hAnsi="Times New Roman"/>
                <w:bCs/>
                <w:i/>
                <w:iCs/>
                <w:sz w:val="26"/>
                <w:szCs w:val="26"/>
                <w:lang w:val="vi-VN"/>
              </w:rPr>
            </w:pPr>
          </w:p>
        </w:tc>
      </w:tr>
      <w:tr w:rsidR="00CA5A59" w:rsidRPr="00D01192" w14:paraId="2DCA5DBA" w14:textId="77777777" w:rsidTr="00271028">
        <w:trPr>
          <w:trHeight w:val="169"/>
        </w:trPr>
        <w:tc>
          <w:tcPr>
            <w:tcW w:w="568" w:type="dxa"/>
            <w:tcBorders>
              <w:top w:val="dotted" w:sz="4" w:space="0" w:color="auto"/>
              <w:left w:val="single" w:sz="4" w:space="0" w:color="auto"/>
              <w:bottom w:val="dotted" w:sz="4" w:space="0" w:color="auto"/>
              <w:right w:val="single" w:sz="4" w:space="0" w:color="auto"/>
            </w:tcBorders>
            <w:noWrap/>
            <w:vAlign w:val="bottom"/>
          </w:tcPr>
          <w:p w14:paraId="760F622C" w14:textId="77777777" w:rsidR="00CA5A59" w:rsidRPr="00D01192" w:rsidRDefault="00CA5A59" w:rsidP="00EA15C3">
            <w:pPr>
              <w:widowControl w:val="0"/>
              <w:spacing w:line="360" w:lineRule="exact"/>
              <w:jc w:val="both"/>
              <w:rPr>
                <w:rFonts w:ascii="Times New Roman" w:hAnsi="Times New Roman"/>
                <w:sz w:val="26"/>
                <w:szCs w:val="26"/>
              </w:rPr>
            </w:pPr>
            <w:r w:rsidRPr="00D01192">
              <w:rPr>
                <w:rFonts w:ascii="Times New Roman" w:hAnsi="Times New Roman"/>
                <w:sz w:val="26"/>
                <w:szCs w:val="26"/>
              </w:rPr>
              <w:t>7</w:t>
            </w:r>
          </w:p>
        </w:tc>
        <w:tc>
          <w:tcPr>
            <w:tcW w:w="2132" w:type="dxa"/>
            <w:tcBorders>
              <w:top w:val="dotted" w:sz="4" w:space="0" w:color="auto"/>
              <w:left w:val="single" w:sz="4" w:space="0" w:color="auto"/>
              <w:bottom w:val="dotted" w:sz="4" w:space="0" w:color="auto"/>
              <w:right w:val="single" w:sz="4" w:space="0" w:color="auto"/>
            </w:tcBorders>
            <w:vAlign w:val="bottom"/>
          </w:tcPr>
          <w:p w14:paraId="473616C3"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eastAsia="Calibri" w:hAnsi="Times New Roman"/>
                <w:sz w:val="26"/>
                <w:szCs w:val="26"/>
                <w:lang w:val="en-AU"/>
              </w:rPr>
              <w:t>Công nghệ</w:t>
            </w:r>
          </w:p>
        </w:tc>
        <w:tc>
          <w:tcPr>
            <w:tcW w:w="992" w:type="dxa"/>
            <w:tcBorders>
              <w:top w:val="dotted" w:sz="4" w:space="0" w:color="auto"/>
              <w:left w:val="nil"/>
              <w:bottom w:val="dotted" w:sz="4" w:space="0" w:color="auto"/>
              <w:right w:val="dotted" w:sz="4" w:space="0" w:color="auto"/>
            </w:tcBorders>
            <w:noWrap/>
            <w:vAlign w:val="bottom"/>
          </w:tcPr>
          <w:p w14:paraId="01141C86" w14:textId="77777777" w:rsidR="00CA5A59" w:rsidRPr="00D01192"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18</w:t>
            </w:r>
          </w:p>
        </w:tc>
        <w:tc>
          <w:tcPr>
            <w:tcW w:w="993" w:type="dxa"/>
            <w:tcBorders>
              <w:top w:val="dotted" w:sz="4" w:space="0" w:color="auto"/>
              <w:left w:val="dotted" w:sz="4" w:space="0" w:color="auto"/>
              <w:bottom w:val="dotted" w:sz="4" w:space="0" w:color="auto"/>
              <w:right w:val="dotted" w:sz="4" w:space="0" w:color="auto"/>
            </w:tcBorders>
            <w:noWrap/>
            <w:vAlign w:val="bottom"/>
          </w:tcPr>
          <w:p w14:paraId="7B96E072" w14:textId="77777777" w:rsidR="00CA5A59" w:rsidRPr="00D01192"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17</w:t>
            </w:r>
          </w:p>
        </w:tc>
        <w:tc>
          <w:tcPr>
            <w:tcW w:w="992" w:type="dxa"/>
            <w:tcBorders>
              <w:top w:val="dotted" w:sz="4" w:space="0" w:color="auto"/>
              <w:left w:val="dotted" w:sz="4" w:space="0" w:color="auto"/>
              <w:bottom w:val="dotted" w:sz="4" w:space="0" w:color="auto"/>
              <w:right w:val="single" w:sz="4" w:space="0" w:color="auto"/>
            </w:tcBorders>
            <w:noWrap/>
            <w:vAlign w:val="bottom"/>
          </w:tcPr>
          <w:p w14:paraId="662D7637" w14:textId="77777777" w:rsidR="00CA5A59" w:rsidRPr="00D01192" w:rsidRDefault="00CA5A59" w:rsidP="00271028">
            <w:pPr>
              <w:widowControl w:val="0"/>
              <w:spacing w:line="360" w:lineRule="exact"/>
              <w:jc w:val="center"/>
              <w:rPr>
                <w:rFonts w:ascii="Times New Roman" w:eastAsia="Calibri" w:hAnsi="Times New Roman"/>
                <w:bCs/>
                <w:iCs/>
                <w:sz w:val="26"/>
                <w:szCs w:val="26"/>
                <w:lang w:val="en-AU"/>
              </w:rPr>
            </w:pPr>
            <w:r w:rsidRPr="00846270">
              <w:rPr>
                <w:rFonts w:ascii="Times New Roman" w:eastAsia="Calibri" w:hAnsi="Times New Roman"/>
                <w:bCs/>
                <w:iCs/>
                <w:sz w:val="26"/>
                <w:szCs w:val="26"/>
                <w:lang w:val="en-AU"/>
              </w:rPr>
              <w:t>35</w:t>
            </w:r>
          </w:p>
        </w:tc>
        <w:tc>
          <w:tcPr>
            <w:tcW w:w="992" w:type="dxa"/>
            <w:tcBorders>
              <w:top w:val="dotted" w:sz="4" w:space="0" w:color="auto"/>
              <w:left w:val="nil"/>
              <w:bottom w:val="dotted" w:sz="4" w:space="0" w:color="auto"/>
              <w:right w:val="dotted" w:sz="4" w:space="0" w:color="auto"/>
            </w:tcBorders>
            <w:noWrap/>
            <w:vAlign w:val="bottom"/>
          </w:tcPr>
          <w:p w14:paraId="791D0AA5" w14:textId="77777777" w:rsidR="00CA5A59" w:rsidRPr="00285027"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18</w:t>
            </w:r>
          </w:p>
        </w:tc>
        <w:tc>
          <w:tcPr>
            <w:tcW w:w="992" w:type="dxa"/>
            <w:tcBorders>
              <w:top w:val="dotted" w:sz="4" w:space="0" w:color="auto"/>
              <w:left w:val="dotted" w:sz="4" w:space="0" w:color="auto"/>
              <w:bottom w:val="dotted" w:sz="4" w:space="0" w:color="auto"/>
              <w:right w:val="dotted" w:sz="4" w:space="0" w:color="auto"/>
            </w:tcBorders>
            <w:noWrap/>
            <w:vAlign w:val="bottom"/>
          </w:tcPr>
          <w:p w14:paraId="6A2E6702" w14:textId="77777777" w:rsidR="00CA5A59" w:rsidRPr="00285027"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17</w:t>
            </w:r>
          </w:p>
        </w:tc>
        <w:tc>
          <w:tcPr>
            <w:tcW w:w="993" w:type="dxa"/>
            <w:tcBorders>
              <w:top w:val="dotted" w:sz="4" w:space="0" w:color="auto"/>
              <w:left w:val="dotted" w:sz="4" w:space="0" w:color="auto"/>
              <w:bottom w:val="dotted" w:sz="4" w:space="0" w:color="auto"/>
              <w:right w:val="single" w:sz="4" w:space="0" w:color="auto"/>
            </w:tcBorders>
            <w:noWrap/>
            <w:vAlign w:val="bottom"/>
          </w:tcPr>
          <w:p w14:paraId="1132965D" w14:textId="77777777" w:rsidR="00CA5A59" w:rsidRPr="00D01192" w:rsidRDefault="00CA5A59" w:rsidP="00271028">
            <w:pPr>
              <w:widowControl w:val="0"/>
              <w:spacing w:line="360" w:lineRule="exact"/>
              <w:jc w:val="center"/>
              <w:rPr>
                <w:rFonts w:ascii="Times New Roman" w:eastAsia="Calibri" w:hAnsi="Times New Roman"/>
                <w:bCs/>
                <w:iCs/>
                <w:sz w:val="26"/>
                <w:szCs w:val="26"/>
              </w:rPr>
            </w:pPr>
            <w:r>
              <w:rPr>
                <w:rFonts w:ascii="Times New Roman" w:eastAsia="Calibri" w:hAnsi="Times New Roman"/>
                <w:bCs/>
                <w:iCs/>
                <w:sz w:val="26"/>
                <w:szCs w:val="26"/>
              </w:rPr>
              <w:t>35</w:t>
            </w:r>
          </w:p>
        </w:tc>
        <w:tc>
          <w:tcPr>
            <w:tcW w:w="709" w:type="dxa"/>
            <w:tcBorders>
              <w:top w:val="dotted" w:sz="4" w:space="0" w:color="auto"/>
              <w:left w:val="dotted" w:sz="4" w:space="0" w:color="auto"/>
              <w:bottom w:val="dotted" w:sz="4" w:space="0" w:color="auto"/>
              <w:right w:val="single" w:sz="4" w:space="0" w:color="auto"/>
            </w:tcBorders>
          </w:tcPr>
          <w:p w14:paraId="5CBF3112" w14:textId="77777777" w:rsidR="00CA5A59" w:rsidRPr="00D01192" w:rsidRDefault="00CA5A59" w:rsidP="00EA15C3">
            <w:pPr>
              <w:widowControl w:val="0"/>
              <w:spacing w:line="360" w:lineRule="exact"/>
              <w:jc w:val="both"/>
              <w:rPr>
                <w:rFonts w:ascii="Times New Roman" w:eastAsia="Calibri" w:hAnsi="Times New Roman"/>
                <w:bCs/>
                <w:i/>
                <w:iCs/>
                <w:sz w:val="26"/>
                <w:szCs w:val="26"/>
                <w:lang w:val="vi-VN"/>
              </w:rPr>
            </w:pPr>
          </w:p>
        </w:tc>
      </w:tr>
      <w:tr w:rsidR="00CA5A59" w:rsidRPr="00D01192" w14:paraId="01B330FB" w14:textId="77777777" w:rsidTr="00271028">
        <w:trPr>
          <w:trHeight w:val="70"/>
        </w:trPr>
        <w:tc>
          <w:tcPr>
            <w:tcW w:w="568" w:type="dxa"/>
            <w:tcBorders>
              <w:top w:val="dotted" w:sz="4" w:space="0" w:color="auto"/>
              <w:left w:val="single" w:sz="4" w:space="0" w:color="auto"/>
              <w:bottom w:val="dotted" w:sz="4" w:space="0" w:color="auto"/>
              <w:right w:val="single" w:sz="4" w:space="0" w:color="auto"/>
            </w:tcBorders>
            <w:noWrap/>
            <w:vAlign w:val="bottom"/>
          </w:tcPr>
          <w:p w14:paraId="477A6869"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hAnsi="Times New Roman"/>
                <w:sz w:val="26"/>
                <w:szCs w:val="26"/>
              </w:rPr>
              <w:t>8</w:t>
            </w:r>
          </w:p>
        </w:tc>
        <w:tc>
          <w:tcPr>
            <w:tcW w:w="2132" w:type="dxa"/>
            <w:tcBorders>
              <w:top w:val="dotted" w:sz="4" w:space="0" w:color="auto"/>
              <w:left w:val="single" w:sz="4" w:space="0" w:color="auto"/>
              <w:bottom w:val="dotted" w:sz="4" w:space="0" w:color="auto"/>
              <w:right w:val="single" w:sz="4" w:space="0" w:color="auto"/>
            </w:tcBorders>
            <w:vAlign w:val="bottom"/>
          </w:tcPr>
          <w:p w14:paraId="3E0454B1"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hAnsi="Times New Roman"/>
                <w:sz w:val="26"/>
                <w:szCs w:val="26"/>
              </w:rPr>
              <w:t>Tin học</w:t>
            </w:r>
          </w:p>
        </w:tc>
        <w:tc>
          <w:tcPr>
            <w:tcW w:w="992" w:type="dxa"/>
            <w:tcBorders>
              <w:top w:val="dotted" w:sz="4" w:space="0" w:color="auto"/>
              <w:left w:val="nil"/>
              <w:bottom w:val="dotted" w:sz="4" w:space="0" w:color="auto"/>
              <w:right w:val="dotted" w:sz="4" w:space="0" w:color="auto"/>
            </w:tcBorders>
            <w:noWrap/>
            <w:vAlign w:val="bottom"/>
          </w:tcPr>
          <w:p w14:paraId="4731EE41"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18</w:t>
            </w:r>
          </w:p>
        </w:tc>
        <w:tc>
          <w:tcPr>
            <w:tcW w:w="993" w:type="dxa"/>
            <w:tcBorders>
              <w:top w:val="dotted" w:sz="4" w:space="0" w:color="auto"/>
              <w:left w:val="dotted" w:sz="4" w:space="0" w:color="auto"/>
              <w:bottom w:val="dotted" w:sz="4" w:space="0" w:color="auto"/>
              <w:right w:val="dotted" w:sz="4" w:space="0" w:color="auto"/>
            </w:tcBorders>
            <w:noWrap/>
            <w:vAlign w:val="bottom"/>
          </w:tcPr>
          <w:p w14:paraId="618E194A"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17</w:t>
            </w:r>
          </w:p>
        </w:tc>
        <w:tc>
          <w:tcPr>
            <w:tcW w:w="992" w:type="dxa"/>
            <w:tcBorders>
              <w:top w:val="dotted" w:sz="4" w:space="0" w:color="auto"/>
              <w:left w:val="dotted" w:sz="4" w:space="0" w:color="auto"/>
              <w:bottom w:val="dotted" w:sz="4" w:space="0" w:color="auto"/>
              <w:right w:val="single" w:sz="4" w:space="0" w:color="auto"/>
            </w:tcBorders>
            <w:noWrap/>
            <w:vAlign w:val="bottom"/>
          </w:tcPr>
          <w:p w14:paraId="236D1862" w14:textId="77777777" w:rsidR="00CA5A59" w:rsidRPr="00D01192" w:rsidRDefault="00CA5A59" w:rsidP="00271028">
            <w:pPr>
              <w:widowControl w:val="0"/>
              <w:spacing w:line="360" w:lineRule="exact"/>
              <w:jc w:val="center"/>
              <w:rPr>
                <w:rFonts w:ascii="Times New Roman" w:eastAsia="Calibri" w:hAnsi="Times New Roman"/>
                <w:bCs/>
                <w:iCs/>
                <w:sz w:val="26"/>
                <w:szCs w:val="26"/>
                <w:lang w:val="en-AU"/>
              </w:rPr>
            </w:pPr>
            <w:r w:rsidRPr="00D01192">
              <w:rPr>
                <w:rFonts w:ascii="Times New Roman" w:eastAsia="Calibri" w:hAnsi="Times New Roman"/>
                <w:bCs/>
                <w:iCs/>
                <w:sz w:val="26"/>
                <w:szCs w:val="26"/>
                <w:lang w:val="en-AU"/>
              </w:rPr>
              <w:t>35</w:t>
            </w:r>
          </w:p>
        </w:tc>
        <w:tc>
          <w:tcPr>
            <w:tcW w:w="992" w:type="dxa"/>
            <w:tcBorders>
              <w:top w:val="dotted" w:sz="4" w:space="0" w:color="auto"/>
              <w:left w:val="nil"/>
              <w:bottom w:val="dotted" w:sz="4" w:space="0" w:color="auto"/>
              <w:right w:val="dotted" w:sz="4" w:space="0" w:color="auto"/>
            </w:tcBorders>
            <w:noWrap/>
            <w:vAlign w:val="bottom"/>
          </w:tcPr>
          <w:p w14:paraId="2B4D1BAE"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18</w:t>
            </w:r>
          </w:p>
        </w:tc>
        <w:tc>
          <w:tcPr>
            <w:tcW w:w="992" w:type="dxa"/>
            <w:tcBorders>
              <w:top w:val="dotted" w:sz="4" w:space="0" w:color="auto"/>
              <w:left w:val="dotted" w:sz="4" w:space="0" w:color="auto"/>
              <w:bottom w:val="dotted" w:sz="4" w:space="0" w:color="auto"/>
              <w:right w:val="dotted" w:sz="4" w:space="0" w:color="auto"/>
            </w:tcBorders>
            <w:noWrap/>
            <w:vAlign w:val="bottom"/>
          </w:tcPr>
          <w:p w14:paraId="482B9EE7"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17</w:t>
            </w:r>
          </w:p>
        </w:tc>
        <w:tc>
          <w:tcPr>
            <w:tcW w:w="993" w:type="dxa"/>
            <w:tcBorders>
              <w:top w:val="dotted" w:sz="4" w:space="0" w:color="auto"/>
              <w:left w:val="dotted" w:sz="4" w:space="0" w:color="auto"/>
              <w:bottom w:val="dotted" w:sz="4" w:space="0" w:color="auto"/>
              <w:right w:val="single" w:sz="4" w:space="0" w:color="auto"/>
            </w:tcBorders>
            <w:noWrap/>
            <w:vAlign w:val="bottom"/>
          </w:tcPr>
          <w:p w14:paraId="4C7BE2B4" w14:textId="77777777" w:rsidR="00CA5A59" w:rsidRPr="00D01192" w:rsidRDefault="00CA5A59" w:rsidP="00271028">
            <w:pPr>
              <w:widowControl w:val="0"/>
              <w:spacing w:line="360" w:lineRule="exact"/>
              <w:jc w:val="center"/>
              <w:rPr>
                <w:rFonts w:ascii="Times New Roman" w:eastAsia="Calibri" w:hAnsi="Times New Roman"/>
                <w:bCs/>
                <w:iCs/>
                <w:sz w:val="26"/>
                <w:szCs w:val="26"/>
                <w:lang w:val="en-AU"/>
              </w:rPr>
            </w:pPr>
            <w:r>
              <w:rPr>
                <w:rFonts w:ascii="Times New Roman" w:eastAsia="Calibri" w:hAnsi="Times New Roman"/>
                <w:bCs/>
                <w:iCs/>
                <w:sz w:val="26"/>
                <w:szCs w:val="26"/>
                <w:lang w:val="en-AU"/>
              </w:rPr>
              <w:t>35</w:t>
            </w:r>
          </w:p>
        </w:tc>
        <w:tc>
          <w:tcPr>
            <w:tcW w:w="709" w:type="dxa"/>
            <w:tcBorders>
              <w:top w:val="dotted" w:sz="4" w:space="0" w:color="auto"/>
              <w:left w:val="dotted" w:sz="4" w:space="0" w:color="auto"/>
              <w:bottom w:val="dotted" w:sz="4" w:space="0" w:color="auto"/>
              <w:right w:val="single" w:sz="4" w:space="0" w:color="auto"/>
            </w:tcBorders>
          </w:tcPr>
          <w:p w14:paraId="47B4E49D" w14:textId="77777777" w:rsidR="00CA5A59" w:rsidRPr="00D01192" w:rsidRDefault="00CA5A59" w:rsidP="00EA15C3">
            <w:pPr>
              <w:widowControl w:val="0"/>
              <w:spacing w:line="360" w:lineRule="exact"/>
              <w:jc w:val="both"/>
              <w:rPr>
                <w:rFonts w:ascii="Times New Roman" w:eastAsia="Calibri" w:hAnsi="Times New Roman"/>
                <w:bCs/>
                <w:i/>
                <w:iCs/>
                <w:sz w:val="26"/>
                <w:szCs w:val="26"/>
                <w:lang w:val="en-AU"/>
              </w:rPr>
            </w:pPr>
          </w:p>
        </w:tc>
      </w:tr>
      <w:tr w:rsidR="00CA5A59" w:rsidRPr="00D01192" w14:paraId="3CB2E5C9" w14:textId="77777777" w:rsidTr="00271028">
        <w:trPr>
          <w:trHeight w:val="64"/>
        </w:trPr>
        <w:tc>
          <w:tcPr>
            <w:tcW w:w="568" w:type="dxa"/>
            <w:tcBorders>
              <w:top w:val="dotted" w:sz="4" w:space="0" w:color="auto"/>
              <w:left w:val="single" w:sz="4" w:space="0" w:color="auto"/>
              <w:bottom w:val="dotted" w:sz="4" w:space="0" w:color="auto"/>
              <w:right w:val="single" w:sz="4" w:space="0" w:color="auto"/>
            </w:tcBorders>
            <w:noWrap/>
            <w:vAlign w:val="bottom"/>
          </w:tcPr>
          <w:p w14:paraId="526ACDC5"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eastAsia="Calibri" w:hAnsi="Times New Roman"/>
                <w:sz w:val="26"/>
                <w:szCs w:val="26"/>
                <w:lang w:val="en-AU"/>
              </w:rPr>
              <w:t>9</w:t>
            </w:r>
          </w:p>
        </w:tc>
        <w:tc>
          <w:tcPr>
            <w:tcW w:w="2132" w:type="dxa"/>
            <w:tcBorders>
              <w:top w:val="dotted" w:sz="4" w:space="0" w:color="auto"/>
              <w:left w:val="single" w:sz="4" w:space="0" w:color="auto"/>
              <w:bottom w:val="dotted" w:sz="4" w:space="0" w:color="auto"/>
              <w:right w:val="single" w:sz="4" w:space="0" w:color="auto"/>
            </w:tcBorders>
            <w:vAlign w:val="bottom"/>
          </w:tcPr>
          <w:p w14:paraId="6664EE6F"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hAnsi="Times New Roman"/>
                <w:sz w:val="26"/>
                <w:szCs w:val="26"/>
              </w:rPr>
              <w:t>Giáo dục thể chất</w:t>
            </w:r>
          </w:p>
        </w:tc>
        <w:tc>
          <w:tcPr>
            <w:tcW w:w="992" w:type="dxa"/>
            <w:tcBorders>
              <w:top w:val="dotted" w:sz="4" w:space="0" w:color="auto"/>
              <w:left w:val="nil"/>
              <w:bottom w:val="dotted" w:sz="4" w:space="0" w:color="auto"/>
              <w:right w:val="dotted" w:sz="4" w:space="0" w:color="auto"/>
            </w:tcBorders>
            <w:noWrap/>
            <w:vAlign w:val="bottom"/>
          </w:tcPr>
          <w:p w14:paraId="491C106F"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36</w:t>
            </w:r>
          </w:p>
        </w:tc>
        <w:tc>
          <w:tcPr>
            <w:tcW w:w="993" w:type="dxa"/>
            <w:tcBorders>
              <w:top w:val="dotted" w:sz="4" w:space="0" w:color="auto"/>
              <w:left w:val="dotted" w:sz="4" w:space="0" w:color="auto"/>
              <w:bottom w:val="dotted" w:sz="4" w:space="0" w:color="auto"/>
              <w:right w:val="dotted" w:sz="4" w:space="0" w:color="auto"/>
            </w:tcBorders>
            <w:noWrap/>
            <w:vAlign w:val="bottom"/>
          </w:tcPr>
          <w:p w14:paraId="54AF52AE"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34</w:t>
            </w:r>
          </w:p>
        </w:tc>
        <w:tc>
          <w:tcPr>
            <w:tcW w:w="992" w:type="dxa"/>
            <w:tcBorders>
              <w:top w:val="dotted" w:sz="4" w:space="0" w:color="auto"/>
              <w:left w:val="dotted" w:sz="4" w:space="0" w:color="auto"/>
              <w:bottom w:val="dotted" w:sz="4" w:space="0" w:color="auto"/>
              <w:right w:val="single" w:sz="4" w:space="0" w:color="auto"/>
            </w:tcBorders>
            <w:noWrap/>
            <w:vAlign w:val="bottom"/>
          </w:tcPr>
          <w:p w14:paraId="6503CDAD" w14:textId="77777777" w:rsidR="00CA5A59" w:rsidRPr="00D01192" w:rsidRDefault="00CA5A59" w:rsidP="00271028">
            <w:pPr>
              <w:widowControl w:val="0"/>
              <w:spacing w:line="360" w:lineRule="exact"/>
              <w:jc w:val="center"/>
              <w:rPr>
                <w:rFonts w:ascii="Times New Roman" w:eastAsia="Calibri" w:hAnsi="Times New Roman"/>
                <w:bCs/>
                <w:iCs/>
                <w:sz w:val="26"/>
                <w:szCs w:val="26"/>
                <w:lang w:val="en-AU"/>
              </w:rPr>
            </w:pPr>
            <w:r w:rsidRPr="00D01192">
              <w:rPr>
                <w:rFonts w:ascii="Times New Roman" w:eastAsia="Calibri" w:hAnsi="Times New Roman"/>
                <w:bCs/>
                <w:iCs/>
                <w:sz w:val="26"/>
                <w:szCs w:val="26"/>
                <w:lang w:val="en-AU"/>
              </w:rPr>
              <w:t>70</w:t>
            </w:r>
          </w:p>
        </w:tc>
        <w:tc>
          <w:tcPr>
            <w:tcW w:w="992" w:type="dxa"/>
            <w:tcBorders>
              <w:top w:val="dotted" w:sz="4" w:space="0" w:color="auto"/>
              <w:left w:val="nil"/>
              <w:bottom w:val="dotted" w:sz="4" w:space="0" w:color="auto"/>
              <w:right w:val="dotted" w:sz="4" w:space="0" w:color="auto"/>
            </w:tcBorders>
            <w:noWrap/>
            <w:vAlign w:val="bottom"/>
          </w:tcPr>
          <w:p w14:paraId="5DF65856"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36</w:t>
            </w:r>
          </w:p>
        </w:tc>
        <w:tc>
          <w:tcPr>
            <w:tcW w:w="992" w:type="dxa"/>
            <w:tcBorders>
              <w:top w:val="dotted" w:sz="4" w:space="0" w:color="auto"/>
              <w:left w:val="dotted" w:sz="4" w:space="0" w:color="auto"/>
              <w:bottom w:val="dotted" w:sz="4" w:space="0" w:color="auto"/>
              <w:right w:val="dotted" w:sz="4" w:space="0" w:color="auto"/>
            </w:tcBorders>
            <w:noWrap/>
            <w:vAlign w:val="bottom"/>
          </w:tcPr>
          <w:p w14:paraId="4EA7CA10"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34</w:t>
            </w:r>
          </w:p>
        </w:tc>
        <w:tc>
          <w:tcPr>
            <w:tcW w:w="993" w:type="dxa"/>
            <w:tcBorders>
              <w:top w:val="dotted" w:sz="4" w:space="0" w:color="auto"/>
              <w:left w:val="dotted" w:sz="4" w:space="0" w:color="auto"/>
              <w:bottom w:val="dotted" w:sz="4" w:space="0" w:color="auto"/>
              <w:right w:val="single" w:sz="4" w:space="0" w:color="auto"/>
            </w:tcBorders>
            <w:noWrap/>
            <w:vAlign w:val="bottom"/>
          </w:tcPr>
          <w:p w14:paraId="15FF9418" w14:textId="77777777" w:rsidR="00CA5A59" w:rsidRPr="00D01192" w:rsidRDefault="00CA5A59" w:rsidP="00271028">
            <w:pPr>
              <w:widowControl w:val="0"/>
              <w:spacing w:line="360" w:lineRule="exact"/>
              <w:jc w:val="center"/>
              <w:rPr>
                <w:rFonts w:ascii="Times New Roman" w:eastAsia="Calibri" w:hAnsi="Times New Roman"/>
                <w:bCs/>
                <w:iCs/>
                <w:sz w:val="26"/>
                <w:szCs w:val="26"/>
                <w:lang w:val="en-AU"/>
              </w:rPr>
            </w:pPr>
            <w:r>
              <w:rPr>
                <w:rFonts w:ascii="Times New Roman" w:eastAsia="Calibri" w:hAnsi="Times New Roman"/>
                <w:bCs/>
                <w:iCs/>
                <w:sz w:val="26"/>
                <w:szCs w:val="26"/>
                <w:lang w:val="en-AU"/>
              </w:rPr>
              <w:t>70</w:t>
            </w:r>
          </w:p>
        </w:tc>
        <w:tc>
          <w:tcPr>
            <w:tcW w:w="709" w:type="dxa"/>
            <w:tcBorders>
              <w:top w:val="dotted" w:sz="4" w:space="0" w:color="auto"/>
              <w:left w:val="dotted" w:sz="4" w:space="0" w:color="auto"/>
              <w:bottom w:val="dotted" w:sz="4" w:space="0" w:color="auto"/>
              <w:right w:val="single" w:sz="4" w:space="0" w:color="auto"/>
            </w:tcBorders>
          </w:tcPr>
          <w:p w14:paraId="08E10CC0" w14:textId="77777777" w:rsidR="00CA5A59" w:rsidRPr="00D01192" w:rsidRDefault="00CA5A59" w:rsidP="00EA15C3">
            <w:pPr>
              <w:widowControl w:val="0"/>
              <w:spacing w:line="360" w:lineRule="exact"/>
              <w:jc w:val="both"/>
              <w:rPr>
                <w:rFonts w:ascii="Times New Roman" w:eastAsia="Calibri" w:hAnsi="Times New Roman"/>
                <w:bCs/>
                <w:i/>
                <w:iCs/>
                <w:sz w:val="26"/>
                <w:szCs w:val="26"/>
                <w:lang w:val="en-AU"/>
              </w:rPr>
            </w:pPr>
          </w:p>
        </w:tc>
      </w:tr>
      <w:tr w:rsidR="00CA5A59" w:rsidRPr="00D01192" w14:paraId="653B6423" w14:textId="77777777" w:rsidTr="00271028">
        <w:trPr>
          <w:trHeight w:val="61"/>
        </w:trPr>
        <w:tc>
          <w:tcPr>
            <w:tcW w:w="568" w:type="dxa"/>
            <w:tcBorders>
              <w:top w:val="dotted" w:sz="4" w:space="0" w:color="auto"/>
              <w:left w:val="single" w:sz="4" w:space="0" w:color="auto"/>
              <w:bottom w:val="dotted" w:sz="4" w:space="0" w:color="auto"/>
              <w:right w:val="single" w:sz="4" w:space="0" w:color="auto"/>
            </w:tcBorders>
            <w:noWrap/>
            <w:vAlign w:val="bottom"/>
            <w:hideMark/>
          </w:tcPr>
          <w:p w14:paraId="36262729"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hAnsi="Times New Roman"/>
                <w:sz w:val="26"/>
                <w:szCs w:val="26"/>
              </w:rPr>
              <w:t>10</w:t>
            </w:r>
          </w:p>
        </w:tc>
        <w:tc>
          <w:tcPr>
            <w:tcW w:w="2132" w:type="dxa"/>
            <w:tcBorders>
              <w:top w:val="dotted" w:sz="4" w:space="0" w:color="auto"/>
              <w:left w:val="single" w:sz="4" w:space="0" w:color="auto"/>
              <w:bottom w:val="dotted" w:sz="4" w:space="0" w:color="auto"/>
              <w:right w:val="single" w:sz="4" w:space="0" w:color="auto"/>
            </w:tcBorders>
            <w:vAlign w:val="bottom"/>
          </w:tcPr>
          <w:p w14:paraId="70B9333F"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eastAsia="Calibri" w:hAnsi="Times New Roman"/>
                <w:sz w:val="24"/>
                <w:szCs w:val="26"/>
                <w:lang w:val="en-AU"/>
              </w:rPr>
              <w:t>Nghệ thuật (</w:t>
            </w:r>
            <w:r w:rsidRPr="00D01192">
              <w:rPr>
                <w:rFonts w:ascii="Times New Roman" w:eastAsia="Calibri" w:hAnsi="Times New Roman"/>
                <w:sz w:val="18"/>
                <w:szCs w:val="26"/>
                <w:lang w:val="en-AU"/>
              </w:rPr>
              <w:t>ÂN-MT)</w:t>
            </w:r>
          </w:p>
        </w:tc>
        <w:tc>
          <w:tcPr>
            <w:tcW w:w="992" w:type="dxa"/>
            <w:tcBorders>
              <w:top w:val="dotted" w:sz="4" w:space="0" w:color="auto"/>
              <w:left w:val="nil"/>
              <w:bottom w:val="dotted" w:sz="4" w:space="0" w:color="auto"/>
              <w:right w:val="dotted" w:sz="4" w:space="0" w:color="auto"/>
            </w:tcBorders>
            <w:noWrap/>
            <w:vAlign w:val="bottom"/>
          </w:tcPr>
          <w:p w14:paraId="0BEFF28C"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36</w:t>
            </w:r>
          </w:p>
        </w:tc>
        <w:tc>
          <w:tcPr>
            <w:tcW w:w="993" w:type="dxa"/>
            <w:tcBorders>
              <w:top w:val="dotted" w:sz="4" w:space="0" w:color="auto"/>
              <w:left w:val="dotted" w:sz="4" w:space="0" w:color="auto"/>
              <w:bottom w:val="dotted" w:sz="4" w:space="0" w:color="auto"/>
              <w:right w:val="dotted" w:sz="4" w:space="0" w:color="auto"/>
            </w:tcBorders>
            <w:noWrap/>
            <w:vAlign w:val="bottom"/>
          </w:tcPr>
          <w:p w14:paraId="0F38A5AD"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34</w:t>
            </w:r>
          </w:p>
        </w:tc>
        <w:tc>
          <w:tcPr>
            <w:tcW w:w="992" w:type="dxa"/>
            <w:tcBorders>
              <w:top w:val="dotted" w:sz="4" w:space="0" w:color="auto"/>
              <w:left w:val="dotted" w:sz="4" w:space="0" w:color="auto"/>
              <w:bottom w:val="dotted" w:sz="4" w:space="0" w:color="auto"/>
              <w:right w:val="single" w:sz="4" w:space="0" w:color="auto"/>
            </w:tcBorders>
            <w:noWrap/>
            <w:vAlign w:val="bottom"/>
          </w:tcPr>
          <w:p w14:paraId="0B3895E6" w14:textId="77777777" w:rsidR="00CA5A59" w:rsidRPr="00D01192" w:rsidRDefault="00CA5A59" w:rsidP="00271028">
            <w:pPr>
              <w:widowControl w:val="0"/>
              <w:spacing w:line="360" w:lineRule="exact"/>
              <w:jc w:val="center"/>
              <w:rPr>
                <w:rFonts w:ascii="Times New Roman" w:eastAsia="Calibri" w:hAnsi="Times New Roman"/>
                <w:bCs/>
                <w:iCs/>
                <w:sz w:val="26"/>
                <w:szCs w:val="26"/>
                <w:lang w:val="en-AU"/>
              </w:rPr>
            </w:pPr>
            <w:r w:rsidRPr="00D01192">
              <w:rPr>
                <w:rFonts w:ascii="Times New Roman" w:eastAsia="Calibri" w:hAnsi="Times New Roman"/>
                <w:bCs/>
                <w:iCs/>
                <w:sz w:val="26"/>
                <w:szCs w:val="26"/>
                <w:lang w:val="en-AU"/>
              </w:rPr>
              <w:t>70</w:t>
            </w:r>
          </w:p>
        </w:tc>
        <w:tc>
          <w:tcPr>
            <w:tcW w:w="992" w:type="dxa"/>
            <w:tcBorders>
              <w:top w:val="dotted" w:sz="4" w:space="0" w:color="auto"/>
              <w:left w:val="nil"/>
              <w:bottom w:val="dotted" w:sz="4" w:space="0" w:color="auto"/>
              <w:right w:val="dotted" w:sz="4" w:space="0" w:color="auto"/>
            </w:tcBorders>
            <w:shd w:val="clear" w:color="auto" w:fill="FFFFFF"/>
            <w:noWrap/>
            <w:vAlign w:val="bottom"/>
          </w:tcPr>
          <w:p w14:paraId="14DB46F0" w14:textId="77777777" w:rsidR="00CA5A59" w:rsidRPr="00285027"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36</w:t>
            </w:r>
          </w:p>
        </w:tc>
        <w:tc>
          <w:tcPr>
            <w:tcW w:w="992" w:type="dxa"/>
            <w:tcBorders>
              <w:top w:val="dotted" w:sz="4" w:space="0" w:color="auto"/>
              <w:left w:val="dotted" w:sz="4" w:space="0" w:color="auto"/>
              <w:bottom w:val="dotted" w:sz="4" w:space="0" w:color="auto"/>
              <w:right w:val="dotted" w:sz="4" w:space="0" w:color="auto"/>
            </w:tcBorders>
            <w:shd w:val="clear" w:color="auto" w:fill="FFFFFF"/>
            <w:noWrap/>
            <w:vAlign w:val="bottom"/>
          </w:tcPr>
          <w:p w14:paraId="3B3D295F" w14:textId="77777777" w:rsidR="00CA5A59" w:rsidRPr="00285027"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34</w:t>
            </w:r>
          </w:p>
        </w:tc>
        <w:tc>
          <w:tcPr>
            <w:tcW w:w="993" w:type="dxa"/>
            <w:tcBorders>
              <w:top w:val="dotted" w:sz="4" w:space="0" w:color="auto"/>
              <w:left w:val="dotted" w:sz="4" w:space="0" w:color="auto"/>
              <w:bottom w:val="dotted" w:sz="4" w:space="0" w:color="auto"/>
              <w:right w:val="single" w:sz="4" w:space="0" w:color="auto"/>
            </w:tcBorders>
            <w:shd w:val="clear" w:color="auto" w:fill="FFFFFF"/>
            <w:noWrap/>
            <w:vAlign w:val="bottom"/>
          </w:tcPr>
          <w:p w14:paraId="34690697" w14:textId="77777777" w:rsidR="00CA5A59" w:rsidRPr="00D01192" w:rsidRDefault="00CA5A59" w:rsidP="00271028">
            <w:pPr>
              <w:widowControl w:val="0"/>
              <w:spacing w:line="360" w:lineRule="exact"/>
              <w:jc w:val="center"/>
              <w:rPr>
                <w:rFonts w:ascii="Times New Roman" w:eastAsia="Calibri" w:hAnsi="Times New Roman"/>
                <w:bCs/>
                <w:iCs/>
                <w:sz w:val="26"/>
                <w:szCs w:val="26"/>
                <w:lang w:val="en-AU"/>
              </w:rPr>
            </w:pPr>
            <w:r>
              <w:rPr>
                <w:rFonts w:ascii="Times New Roman" w:eastAsia="Calibri" w:hAnsi="Times New Roman"/>
                <w:bCs/>
                <w:iCs/>
                <w:sz w:val="26"/>
                <w:szCs w:val="26"/>
                <w:lang w:val="en-AU"/>
              </w:rPr>
              <w:t>70</w:t>
            </w:r>
          </w:p>
        </w:tc>
        <w:tc>
          <w:tcPr>
            <w:tcW w:w="709" w:type="dxa"/>
            <w:tcBorders>
              <w:top w:val="dotted" w:sz="4" w:space="0" w:color="auto"/>
              <w:left w:val="dotted" w:sz="4" w:space="0" w:color="auto"/>
              <w:bottom w:val="dotted" w:sz="4" w:space="0" w:color="auto"/>
              <w:right w:val="single" w:sz="4" w:space="0" w:color="auto"/>
            </w:tcBorders>
            <w:shd w:val="clear" w:color="auto" w:fill="FFFFFF"/>
          </w:tcPr>
          <w:p w14:paraId="3C2EA9F8" w14:textId="77777777" w:rsidR="00CA5A59" w:rsidRPr="00D01192" w:rsidRDefault="00CA5A59" w:rsidP="00EA15C3">
            <w:pPr>
              <w:widowControl w:val="0"/>
              <w:spacing w:line="360" w:lineRule="exact"/>
              <w:jc w:val="both"/>
              <w:rPr>
                <w:rFonts w:ascii="Times New Roman" w:eastAsia="Calibri" w:hAnsi="Times New Roman"/>
                <w:bCs/>
                <w:i/>
                <w:iCs/>
                <w:sz w:val="26"/>
                <w:szCs w:val="26"/>
                <w:lang w:val="en-AU"/>
              </w:rPr>
            </w:pPr>
          </w:p>
        </w:tc>
      </w:tr>
      <w:tr w:rsidR="00CA5A59" w:rsidRPr="00D01192" w14:paraId="1537DF77" w14:textId="77777777" w:rsidTr="00271028">
        <w:trPr>
          <w:trHeight w:val="165"/>
        </w:trPr>
        <w:tc>
          <w:tcPr>
            <w:tcW w:w="568" w:type="dxa"/>
            <w:tcBorders>
              <w:top w:val="dotted" w:sz="4" w:space="0" w:color="auto"/>
              <w:left w:val="single" w:sz="4" w:space="0" w:color="auto"/>
              <w:bottom w:val="dotted" w:sz="4" w:space="0" w:color="auto"/>
              <w:right w:val="single" w:sz="4" w:space="0" w:color="auto"/>
            </w:tcBorders>
            <w:noWrap/>
            <w:vAlign w:val="bottom"/>
            <w:hideMark/>
          </w:tcPr>
          <w:p w14:paraId="327D72C6"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hAnsi="Times New Roman"/>
                <w:sz w:val="26"/>
                <w:szCs w:val="26"/>
              </w:rPr>
              <w:t>11</w:t>
            </w:r>
          </w:p>
        </w:tc>
        <w:tc>
          <w:tcPr>
            <w:tcW w:w="2132" w:type="dxa"/>
            <w:tcBorders>
              <w:top w:val="dotted" w:sz="4" w:space="0" w:color="auto"/>
              <w:left w:val="single" w:sz="4" w:space="0" w:color="auto"/>
              <w:bottom w:val="dotted" w:sz="4" w:space="0" w:color="auto"/>
              <w:right w:val="single" w:sz="4" w:space="0" w:color="auto"/>
            </w:tcBorders>
            <w:vAlign w:val="bottom"/>
          </w:tcPr>
          <w:p w14:paraId="11A8EA87" w14:textId="77777777" w:rsidR="00CA5A59" w:rsidRPr="00D01192" w:rsidRDefault="00CA5A59" w:rsidP="00EA15C3">
            <w:pPr>
              <w:widowControl w:val="0"/>
              <w:spacing w:line="360" w:lineRule="exact"/>
              <w:jc w:val="both"/>
              <w:rPr>
                <w:rFonts w:ascii="Times New Roman" w:hAnsi="Times New Roman"/>
                <w:sz w:val="26"/>
                <w:szCs w:val="26"/>
              </w:rPr>
            </w:pPr>
            <w:r w:rsidRPr="00D01192">
              <w:rPr>
                <w:rFonts w:ascii="Times New Roman" w:hAnsi="Times New Roman"/>
                <w:sz w:val="26"/>
                <w:szCs w:val="26"/>
              </w:rPr>
              <w:t>HĐ TN-HN</w:t>
            </w:r>
          </w:p>
        </w:tc>
        <w:tc>
          <w:tcPr>
            <w:tcW w:w="992" w:type="dxa"/>
            <w:tcBorders>
              <w:top w:val="dotted" w:sz="4" w:space="0" w:color="auto"/>
              <w:left w:val="nil"/>
              <w:bottom w:val="dotted" w:sz="4" w:space="0" w:color="auto"/>
              <w:right w:val="dotted" w:sz="4" w:space="0" w:color="auto"/>
            </w:tcBorders>
            <w:noWrap/>
            <w:vAlign w:val="bottom"/>
          </w:tcPr>
          <w:p w14:paraId="1839F34B"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53</w:t>
            </w:r>
          </w:p>
        </w:tc>
        <w:tc>
          <w:tcPr>
            <w:tcW w:w="993" w:type="dxa"/>
            <w:tcBorders>
              <w:top w:val="dotted" w:sz="4" w:space="0" w:color="auto"/>
              <w:left w:val="dotted" w:sz="4" w:space="0" w:color="auto"/>
              <w:bottom w:val="dotted" w:sz="4" w:space="0" w:color="auto"/>
              <w:right w:val="dotted" w:sz="4" w:space="0" w:color="auto"/>
            </w:tcBorders>
            <w:noWrap/>
            <w:vAlign w:val="bottom"/>
          </w:tcPr>
          <w:p w14:paraId="02374B35"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52</w:t>
            </w:r>
          </w:p>
        </w:tc>
        <w:tc>
          <w:tcPr>
            <w:tcW w:w="992" w:type="dxa"/>
            <w:tcBorders>
              <w:top w:val="dotted" w:sz="4" w:space="0" w:color="auto"/>
              <w:left w:val="dotted" w:sz="4" w:space="0" w:color="auto"/>
              <w:bottom w:val="dotted" w:sz="4" w:space="0" w:color="auto"/>
              <w:right w:val="single" w:sz="4" w:space="0" w:color="auto"/>
            </w:tcBorders>
            <w:noWrap/>
            <w:vAlign w:val="bottom"/>
          </w:tcPr>
          <w:p w14:paraId="1E4CE442" w14:textId="77777777" w:rsidR="00CA5A59" w:rsidRPr="00D01192" w:rsidRDefault="00CA5A59" w:rsidP="00271028">
            <w:pPr>
              <w:widowControl w:val="0"/>
              <w:spacing w:line="360" w:lineRule="exact"/>
              <w:jc w:val="center"/>
              <w:rPr>
                <w:rFonts w:ascii="Times New Roman" w:eastAsia="Calibri" w:hAnsi="Times New Roman"/>
                <w:bCs/>
                <w:iCs/>
                <w:sz w:val="26"/>
                <w:szCs w:val="26"/>
                <w:lang w:val="en-AU"/>
              </w:rPr>
            </w:pPr>
            <w:r w:rsidRPr="00D01192">
              <w:rPr>
                <w:rFonts w:ascii="Times New Roman" w:eastAsia="Calibri" w:hAnsi="Times New Roman"/>
                <w:bCs/>
                <w:iCs/>
                <w:sz w:val="26"/>
                <w:szCs w:val="26"/>
                <w:lang w:val="en-AU"/>
              </w:rPr>
              <w:t>105</w:t>
            </w:r>
          </w:p>
        </w:tc>
        <w:tc>
          <w:tcPr>
            <w:tcW w:w="992" w:type="dxa"/>
            <w:tcBorders>
              <w:top w:val="dotted" w:sz="4" w:space="0" w:color="auto"/>
              <w:left w:val="nil"/>
              <w:bottom w:val="dotted" w:sz="4" w:space="0" w:color="auto"/>
              <w:right w:val="dotted" w:sz="4" w:space="0" w:color="auto"/>
            </w:tcBorders>
            <w:noWrap/>
            <w:vAlign w:val="bottom"/>
          </w:tcPr>
          <w:p w14:paraId="06DD6DB5"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53</w:t>
            </w:r>
          </w:p>
        </w:tc>
        <w:tc>
          <w:tcPr>
            <w:tcW w:w="992" w:type="dxa"/>
            <w:tcBorders>
              <w:top w:val="dotted" w:sz="4" w:space="0" w:color="auto"/>
              <w:left w:val="dotted" w:sz="4" w:space="0" w:color="auto"/>
              <w:bottom w:val="dotted" w:sz="4" w:space="0" w:color="auto"/>
              <w:right w:val="dotted" w:sz="4" w:space="0" w:color="auto"/>
            </w:tcBorders>
            <w:noWrap/>
            <w:vAlign w:val="bottom"/>
          </w:tcPr>
          <w:p w14:paraId="77C665EF"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52</w:t>
            </w:r>
          </w:p>
        </w:tc>
        <w:tc>
          <w:tcPr>
            <w:tcW w:w="993" w:type="dxa"/>
            <w:tcBorders>
              <w:top w:val="dotted" w:sz="4" w:space="0" w:color="auto"/>
              <w:left w:val="dotted" w:sz="4" w:space="0" w:color="auto"/>
              <w:bottom w:val="dotted" w:sz="4" w:space="0" w:color="auto"/>
              <w:right w:val="single" w:sz="4" w:space="0" w:color="auto"/>
            </w:tcBorders>
            <w:noWrap/>
            <w:vAlign w:val="bottom"/>
          </w:tcPr>
          <w:p w14:paraId="11416FF9" w14:textId="77777777" w:rsidR="00CA5A59" w:rsidRPr="00D01192" w:rsidRDefault="00CA5A59" w:rsidP="00271028">
            <w:pPr>
              <w:widowControl w:val="0"/>
              <w:spacing w:line="360" w:lineRule="exact"/>
              <w:jc w:val="center"/>
              <w:rPr>
                <w:rFonts w:ascii="Times New Roman" w:eastAsia="Calibri" w:hAnsi="Times New Roman"/>
                <w:bCs/>
                <w:iCs/>
                <w:sz w:val="26"/>
                <w:szCs w:val="26"/>
                <w:lang w:val="en-AU"/>
              </w:rPr>
            </w:pPr>
            <w:r>
              <w:rPr>
                <w:rFonts w:ascii="Times New Roman" w:eastAsia="Calibri" w:hAnsi="Times New Roman"/>
                <w:bCs/>
                <w:iCs/>
                <w:sz w:val="26"/>
                <w:szCs w:val="26"/>
                <w:lang w:val="en-AU"/>
              </w:rPr>
              <w:t>105</w:t>
            </w:r>
          </w:p>
        </w:tc>
        <w:tc>
          <w:tcPr>
            <w:tcW w:w="709" w:type="dxa"/>
            <w:tcBorders>
              <w:top w:val="dotted" w:sz="4" w:space="0" w:color="auto"/>
              <w:left w:val="dotted" w:sz="4" w:space="0" w:color="auto"/>
              <w:bottom w:val="dotted" w:sz="4" w:space="0" w:color="auto"/>
              <w:right w:val="single" w:sz="4" w:space="0" w:color="auto"/>
            </w:tcBorders>
          </w:tcPr>
          <w:p w14:paraId="16715789" w14:textId="77777777" w:rsidR="00CA5A59" w:rsidRPr="00D01192" w:rsidRDefault="00CA5A59" w:rsidP="00EA15C3">
            <w:pPr>
              <w:widowControl w:val="0"/>
              <w:spacing w:line="360" w:lineRule="exact"/>
              <w:jc w:val="both"/>
              <w:rPr>
                <w:rFonts w:ascii="Times New Roman" w:eastAsia="Calibri" w:hAnsi="Times New Roman"/>
                <w:bCs/>
                <w:i/>
                <w:iCs/>
                <w:sz w:val="26"/>
                <w:szCs w:val="26"/>
                <w:lang w:val="en-AU"/>
              </w:rPr>
            </w:pPr>
          </w:p>
        </w:tc>
      </w:tr>
      <w:tr w:rsidR="00CA5A59" w:rsidRPr="00D01192" w14:paraId="35C8413F" w14:textId="77777777" w:rsidTr="00271028">
        <w:trPr>
          <w:trHeight w:val="260"/>
        </w:trPr>
        <w:tc>
          <w:tcPr>
            <w:tcW w:w="568" w:type="dxa"/>
            <w:tcBorders>
              <w:top w:val="dotted" w:sz="4" w:space="0" w:color="auto"/>
              <w:left w:val="single" w:sz="4" w:space="0" w:color="auto"/>
              <w:bottom w:val="dotted" w:sz="4" w:space="0" w:color="auto"/>
              <w:right w:val="single" w:sz="4" w:space="0" w:color="auto"/>
            </w:tcBorders>
            <w:noWrap/>
            <w:vAlign w:val="bottom"/>
            <w:hideMark/>
          </w:tcPr>
          <w:p w14:paraId="1B8490A7"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hAnsi="Times New Roman"/>
                <w:sz w:val="26"/>
                <w:szCs w:val="26"/>
              </w:rPr>
              <w:t>12</w:t>
            </w:r>
          </w:p>
        </w:tc>
        <w:tc>
          <w:tcPr>
            <w:tcW w:w="2132" w:type="dxa"/>
            <w:tcBorders>
              <w:top w:val="dotted" w:sz="4" w:space="0" w:color="auto"/>
              <w:left w:val="single" w:sz="4" w:space="0" w:color="auto"/>
              <w:bottom w:val="dotted" w:sz="4" w:space="0" w:color="auto"/>
              <w:right w:val="single" w:sz="4" w:space="0" w:color="auto"/>
            </w:tcBorders>
            <w:vAlign w:val="bottom"/>
          </w:tcPr>
          <w:p w14:paraId="47AE27E4" w14:textId="6FB30D28" w:rsidR="00CA5A59" w:rsidRPr="00D01192" w:rsidRDefault="00271028" w:rsidP="00EA15C3">
            <w:pPr>
              <w:widowControl w:val="0"/>
              <w:spacing w:line="360" w:lineRule="exact"/>
              <w:jc w:val="both"/>
              <w:rPr>
                <w:rFonts w:ascii="Times New Roman" w:eastAsia="Calibri" w:hAnsi="Times New Roman"/>
                <w:sz w:val="26"/>
                <w:szCs w:val="26"/>
                <w:lang w:val="en-AU"/>
              </w:rPr>
            </w:pPr>
            <w:r>
              <w:rPr>
                <w:rFonts w:ascii="Times New Roman" w:eastAsia="Calibri" w:hAnsi="Times New Roman"/>
                <w:sz w:val="26"/>
                <w:szCs w:val="26"/>
                <w:lang w:val="en-AU"/>
              </w:rPr>
              <w:t>CT GDĐP</w:t>
            </w:r>
          </w:p>
        </w:tc>
        <w:tc>
          <w:tcPr>
            <w:tcW w:w="992" w:type="dxa"/>
            <w:tcBorders>
              <w:top w:val="dotted" w:sz="4" w:space="0" w:color="auto"/>
              <w:left w:val="nil"/>
              <w:bottom w:val="dotted" w:sz="4" w:space="0" w:color="auto"/>
              <w:right w:val="dotted" w:sz="4" w:space="0" w:color="auto"/>
            </w:tcBorders>
            <w:noWrap/>
            <w:vAlign w:val="bottom"/>
          </w:tcPr>
          <w:p w14:paraId="7F3D2BC4"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18</w:t>
            </w:r>
          </w:p>
        </w:tc>
        <w:tc>
          <w:tcPr>
            <w:tcW w:w="993" w:type="dxa"/>
            <w:tcBorders>
              <w:top w:val="dotted" w:sz="4" w:space="0" w:color="auto"/>
              <w:left w:val="dotted" w:sz="4" w:space="0" w:color="auto"/>
              <w:bottom w:val="dotted" w:sz="4" w:space="0" w:color="auto"/>
              <w:right w:val="dotted" w:sz="4" w:space="0" w:color="auto"/>
            </w:tcBorders>
            <w:noWrap/>
            <w:vAlign w:val="bottom"/>
          </w:tcPr>
          <w:p w14:paraId="68C50B84"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17</w:t>
            </w:r>
          </w:p>
        </w:tc>
        <w:tc>
          <w:tcPr>
            <w:tcW w:w="992" w:type="dxa"/>
            <w:tcBorders>
              <w:top w:val="dotted" w:sz="4" w:space="0" w:color="auto"/>
              <w:left w:val="dotted" w:sz="4" w:space="0" w:color="auto"/>
              <w:bottom w:val="dotted" w:sz="4" w:space="0" w:color="auto"/>
              <w:right w:val="single" w:sz="4" w:space="0" w:color="auto"/>
            </w:tcBorders>
            <w:noWrap/>
            <w:vAlign w:val="bottom"/>
          </w:tcPr>
          <w:p w14:paraId="6A57B6F8" w14:textId="77777777" w:rsidR="00CA5A59" w:rsidRPr="00D01192" w:rsidRDefault="00CA5A59" w:rsidP="00271028">
            <w:pPr>
              <w:widowControl w:val="0"/>
              <w:spacing w:line="360" w:lineRule="exact"/>
              <w:jc w:val="center"/>
              <w:rPr>
                <w:rFonts w:ascii="Times New Roman" w:eastAsia="Calibri" w:hAnsi="Times New Roman"/>
                <w:bCs/>
                <w:iCs/>
                <w:sz w:val="26"/>
                <w:szCs w:val="26"/>
                <w:lang w:val="en-AU"/>
              </w:rPr>
            </w:pPr>
            <w:r w:rsidRPr="00D01192">
              <w:rPr>
                <w:rFonts w:ascii="Times New Roman" w:eastAsia="Calibri" w:hAnsi="Times New Roman"/>
                <w:bCs/>
                <w:iCs/>
                <w:sz w:val="26"/>
                <w:szCs w:val="26"/>
                <w:lang w:val="en-AU"/>
              </w:rPr>
              <w:t>35</w:t>
            </w:r>
          </w:p>
        </w:tc>
        <w:tc>
          <w:tcPr>
            <w:tcW w:w="992" w:type="dxa"/>
            <w:tcBorders>
              <w:top w:val="dotted" w:sz="4" w:space="0" w:color="auto"/>
              <w:left w:val="nil"/>
              <w:bottom w:val="dotted" w:sz="4" w:space="0" w:color="auto"/>
              <w:right w:val="dotted" w:sz="4" w:space="0" w:color="auto"/>
            </w:tcBorders>
            <w:noWrap/>
            <w:vAlign w:val="bottom"/>
          </w:tcPr>
          <w:p w14:paraId="42133723"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18</w:t>
            </w:r>
          </w:p>
        </w:tc>
        <w:tc>
          <w:tcPr>
            <w:tcW w:w="992" w:type="dxa"/>
            <w:tcBorders>
              <w:top w:val="dotted" w:sz="4" w:space="0" w:color="auto"/>
              <w:left w:val="dotted" w:sz="4" w:space="0" w:color="auto"/>
              <w:bottom w:val="dotted" w:sz="4" w:space="0" w:color="auto"/>
              <w:right w:val="dotted" w:sz="4" w:space="0" w:color="auto"/>
            </w:tcBorders>
            <w:noWrap/>
            <w:vAlign w:val="bottom"/>
          </w:tcPr>
          <w:p w14:paraId="76371AE5"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17</w:t>
            </w:r>
          </w:p>
        </w:tc>
        <w:tc>
          <w:tcPr>
            <w:tcW w:w="993" w:type="dxa"/>
            <w:tcBorders>
              <w:top w:val="dotted" w:sz="4" w:space="0" w:color="auto"/>
              <w:left w:val="dotted" w:sz="4" w:space="0" w:color="auto"/>
              <w:bottom w:val="dotted" w:sz="4" w:space="0" w:color="auto"/>
              <w:right w:val="single" w:sz="4" w:space="0" w:color="auto"/>
            </w:tcBorders>
            <w:noWrap/>
            <w:vAlign w:val="bottom"/>
          </w:tcPr>
          <w:p w14:paraId="3B0FB396" w14:textId="77777777" w:rsidR="00CA5A59" w:rsidRPr="00D01192" w:rsidRDefault="00CA5A59" w:rsidP="00271028">
            <w:pPr>
              <w:widowControl w:val="0"/>
              <w:spacing w:line="360" w:lineRule="exact"/>
              <w:jc w:val="center"/>
              <w:rPr>
                <w:rFonts w:ascii="Times New Roman" w:eastAsia="Calibri" w:hAnsi="Times New Roman"/>
                <w:bCs/>
                <w:iCs/>
                <w:sz w:val="26"/>
                <w:szCs w:val="26"/>
                <w:lang w:val="en-AU"/>
              </w:rPr>
            </w:pPr>
            <w:r>
              <w:rPr>
                <w:rFonts w:ascii="Times New Roman" w:eastAsia="Calibri" w:hAnsi="Times New Roman"/>
                <w:bCs/>
                <w:iCs/>
                <w:sz w:val="26"/>
                <w:szCs w:val="26"/>
                <w:lang w:val="en-AU"/>
              </w:rPr>
              <w:t>35</w:t>
            </w:r>
          </w:p>
        </w:tc>
        <w:tc>
          <w:tcPr>
            <w:tcW w:w="709" w:type="dxa"/>
            <w:tcBorders>
              <w:top w:val="dotted" w:sz="4" w:space="0" w:color="auto"/>
              <w:left w:val="dotted" w:sz="4" w:space="0" w:color="auto"/>
              <w:bottom w:val="dotted" w:sz="4" w:space="0" w:color="auto"/>
              <w:right w:val="single" w:sz="4" w:space="0" w:color="auto"/>
            </w:tcBorders>
          </w:tcPr>
          <w:p w14:paraId="646946A6" w14:textId="77777777" w:rsidR="00CA5A59" w:rsidRPr="00D01192" w:rsidRDefault="00CA5A59" w:rsidP="00EA15C3">
            <w:pPr>
              <w:widowControl w:val="0"/>
              <w:spacing w:line="360" w:lineRule="exact"/>
              <w:jc w:val="both"/>
              <w:rPr>
                <w:rFonts w:ascii="Times New Roman" w:eastAsia="Calibri" w:hAnsi="Times New Roman"/>
                <w:bCs/>
                <w:i/>
                <w:iCs/>
                <w:sz w:val="26"/>
                <w:szCs w:val="26"/>
                <w:lang w:val="en-AU"/>
              </w:rPr>
            </w:pPr>
          </w:p>
        </w:tc>
      </w:tr>
      <w:tr w:rsidR="00CA5A59" w:rsidRPr="00D01192" w14:paraId="1BCD9178" w14:textId="77777777" w:rsidTr="00271028">
        <w:trPr>
          <w:trHeight w:val="215"/>
        </w:trPr>
        <w:tc>
          <w:tcPr>
            <w:tcW w:w="2701" w:type="dxa"/>
            <w:gridSpan w:val="2"/>
            <w:tcBorders>
              <w:top w:val="single" w:sz="4" w:space="0" w:color="auto"/>
              <w:left w:val="single" w:sz="4" w:space="0" w:color="auto"/>
              <w:bottom w:val="single" w:sz="4" w:space="0" w:color="auto"/>
              <w:right w:val="single" w:sz="4" w:space="0" w:color="auto"/>
            </w:tcBorders>
            <w:noWrap/>
            <w:vAlign w:val="bottom"/>
            <w:hideMark/>
          </w:tcPr>
          <w:p w14:paraId="4EDE48ED" w14:textId="77777777" w:rsidR="00CA5A59" w:rsidRPr="00271028" w:rsidRDefault="00CA5A59" w:rsidP="00EA15C3">
            <w:pPr>
              <w:widowControl w:val="0"/>
              <w:spacing w:line="360" w:lineRule="exact"/>
              <w:jc w:val="both"/>
              <w:rPr>
                <w:rFonts w:ascii="Times New Roman" w:eastAsia="Calibri" w:hAnsi="Times New Roman"/>
                <w:b/>
                <w:lang w:val="en-AU"/>
              </w:rPr>
            </w:pPr>
            <w:r w:rsidRPr="00271028">
              <w:rPr>
                <w:rFonts w:ascii="Times New Roman" w:hAnsi="Times New Roman"/>
                <w:b/>
              </w:rPr>
              <w:t>Tổng số tiết/ năm</w:t>
            </w:r>
          </w:p>
        </w:tc>
        <w:tc>
          <w:tcPr>
            <w:tcW w:w="992" w:type="dxa"/>
            <w:tcBorders>
              <w:top w:val="single" w:sz="4" w:space="0" w:color="auto"/>
              <w:left w:val="nil"/>
              <w:bottom w:val="single" w:sz="4" w:space="0" w:color="auto"/>
              <w:right w:val="dotted" w:sz="4" w:space="0" w:color="auto"/>
            </w:tcBorders>
            <w:noWrap/>
            <w:vAlign w:val="center"/>
          </w:tcPr>
          <w:p w14:paraId="40A09586" w14:textId="77777777" w:rsidR="00CA5A59" w:rsidRPr="00271028" w:rsidRDefault="00CA5A59" w:rsidP="00EA15C3">
            <w:pPr>
              <w:widowControl w:val="0"/>
              <w:spacing w:line="360" w:lineRule="exact"/>
              <w:jc w:val="both"/>
              <w:rPr>
                <w:rFonts w:ascii="Times New Roman" w:eastAsia="Calibri" w:hAnsi="Times New Roman"/>
                <w:b/>
                <w:bCs/>
                <w:lang w:val="en-AU"/>
              </w:rPr>
            </w:pPr>
          </w:p>
        </w:tc>
        <w:tc>
          <w:tcPr>
            <w:tcW w:w="993" w:type="dxa"/>
            <w:tcBorders>
              <w:top w:val="single" w:sz="4" w:space="0" w:color="auto"/>
              <w:left w:val="dotted" w:sz="4" w:space="0" w:color="auto"/>
              <w:bottom w:val="single" w:sz="4" w:space="0" w:color="auto"/>
              <w:right w:val="dotted" w:sz="4" w:space="0" w:color="auto"/>
            </w:tcBorders>
            <w:noWrap/>
            <w:vAlign w:val="center"/>
          </w:tcPr>
          <w:p w14:paraId="6B94FEF5" w14:textId="77777777" w:rsidR="00CA5A59" w:rsidRPr="00271028" w:rsidRDefault="00CA5A59" w:rsidP="00EA15C3">
            <w:pPr>
              <w:widowControl w:val="0"/>
              <w:spacing w:line="360" w:lineRule="exact"/>
              <w:jc w:val="both"/>
              <w:rPr>
                <w:rFonts w:ascii="Times New Roman" w:eastAsia="Calibri" w:hAnsi="Times New Roman"/>
                <w:b/>
                <w:bCs/>
                <w:lang w:val="en-AU"/>
              </w:rPr>
            </w:pPr>
          </w:p>
        </w:tc>
        <w:tc>
          <w:tcPr>
            <w:tcW w:w="992" w:type="dxa"/>
            <w:tcBorders>
              <w:top w:val="single" w:sz="4" w:space="0" w:color="auto"/>
              <w:left w:val="dotted" w:sz="4" w:space="0" w:color="auto"/>
              <w:bottom w:val="single" w:sz="4" w:space="0" w:color="auto"/>
              <w:right w:val="single" w:sz="4" w:space="0" w:color="auto"/>
            </w:tcBorders>
            <w:noWrap/>
            <w:vAlign w:val="center"/>
          </w:tcPr>
          <w:p w14:paraId="4E05EF92" w14:textId="77777777" w:rsidR="00CA5A59" w:rsidRPr="00271028" w:rsidRDefault="00CA5A59" w:rsidP="00EA15C3">
            <w:pPr>
              <w:widowControl w:val="0"/>
              <w:spacing w:line="360" w:lineRule="exact"/>
              <w:jc w:val="both"/>
              <w:rPr>
                <w:rFonts w:ascii="Times New Roman" w:eastAsia="Calibri" w:hAnsi="Times New Roman"/>
                <w:b/>
                <w:bCs/>
                <w:lang w:val="en-AU"/>
              </w:rPr>
            </w:pPr>
            <w:r w:rsidRPr="00271028">
              <w:rPr>
                <w:rFonts w:ascii="Times New Roman" w:eastAsia="Calibri" w:hAnsi="Times New Roman"/>
                <w:b/>
                <w:bCs/>
                <w:lang w:val="en-AU"/>
              </w:rPr>
              <w:t>1.015</w:t>
            </w:r>
          </w:p>
        </w:tc>
        <w:tc>
          <w:tcPr>
            <w:tcW w:w="992" w:type="dxa"/>
            <w:tcBorders>
              <w:top w:val="single" w:sz="4" w:space="0" w:color="auto"/>
              <w:left w:val="nil"/>
              <w:bottom w:val="single" w:sz="4" w:space="0" w:color="auto"/>
              <w:right w:val="dotted" w:sz="4" w:space="0" w:color="auto"/>
            </w:tcBorders>
            <w:noWrap/>
            <w:vAlign w:val="center"/>
          </w:tcPr>
          <w:p w14:paraId="54C48389" w14:textId="77777777" w:rsidR="00CA5A59" w:rsidRPr="00271028" w:rsidRDefault="00CA5A59" w:rsidP="00EA15C3">
            <w:pPr>
              <w:widowControl w:val="0"/>
              <w:spacing w:line="360" w:lineRule="exact"/>
              <w:jc w:val="both"/>
              <w:rPr>
                <w:rFonts w:ascii="Times New Roman" w:eastAsia="Calibri" w:hAnsi="Times New Roman"/>
                <w:b/>
                <w:bCs/>
                <w:lang w:val="en-AU"/>
              </w:rPr>
            </w:pPr>
          </w:p>
        </w:tc>
        <w:tc>
          <w:tcPr>
            <w:tcW w:w="992" w:type="dxa"/>
            <w:tcBorders>
              <w:top w:val="single" w:sz="4" w:space="0" w:color="auto"/>
              <w:left w:val="dotted" w:sz="4" w:space="0" w:color="auto"/>
              <w:bottom w:val="single" w:sz="4" w:space="0" w:color="auto"/>
              <w:right w:val="dotted" w:sz="4" w:space="0" w:color="auto"/>
            </w:tcBorders>
            <w:noWrap/>
            <w:vAlign w:val="center"/>
          </w:tcPr>
          <w:p w14:paraId="11F71443" w14:textId="77777777" w:rsidR="00CA5A59" w:rsidRPr="00271028" w:rsidRDefault="00CA5A59" w:rsidP="00EA15C3">
            <w:pPr>
              <w:widowControl w:val="0"/>
              <w:spacing w:line="360" w:lineRule="exact"/>
              <w:jc w:val="both"/>
              <w:rPr>
                <w:rFonts w:ascii="Times New Roman" w:eastAsia="Calibri" w:hAnsi="Times New Roman"/>
                <w:b/>
                <w:bCs/>
                <w:lang w:val="en-AU"/>
              </w:rPr>
            </w:pPr>
          </w:p>
        </w:tc>
        <w:tc>
          <w:tcPr>
            <w:tcW w:w="993" w:type="dxa"/>
            <w:tcBorders>
              <w:top w:val="single" w:sz="4" w:space="0" w:color="auto"/>
              <w:left w:val="dotted" w:sz="4" w:space="0" w:color="auto"/>
              <w:bottom w:val="single" w:sz="4" w:space="0" w:color="auto"/>
              <w:right w:val="single" w:sz="4" w:space="0" w:color="auto"/>
            </w:tcBorders>
            <w:noWrap/>
            <w:vAlign w:val="center"/>
          </w:tcPr>
          <w:p w14:paraId="4ED0FA9F" w14:textId="77777777" w:rsidR="00CA5A59" w:rsidRPr="00271028" w:rsidRDefault="00CA5A59" w:rsidP="00EA15C3">
            <w:pPr>
              <w:widowControl w:val="0"/>
              <w:spacing w:line="360" w:lineRule="exact"/>
              <w:jc w:val="both"/>
              <w:rPr>
                <w:rFonts w:ascii="Times New Roman" w:eastAsia="Calibri" w:hAnsi="Times New Roman"/>
                <w:b/>
                <w:bCs/>
                <w:lang w:val="en-AU"/>
              </w:rPr>
            </w:pPr>
            <w:r w:rsidRPr="00271028">
              <w:rPr>
                <w:rFonts w:ascii="Times New Roman" w:eastAsia="Calibri" w:hAnsi="Times New Roman"/>
                <w:b/>
                <w:bCs/>
                <w:lang w:val="en-AU"/>
              </w:rPr>
              <w:t>1.015</w:t>
            </w:r>
          </w:p>
        </w:tc>
        <w:tc>
          <w:tcPr>
            <w:tcW w:w="709" w:type="dxa"/>
            <w:tcBorders>
              <w:top w:val="single" w:sz="4" w:space="0" w:color="auto"/>
              <w:left w:val="dotted" w:sz="4" w:space="0" w:color="auto"/>
              <w:bottom w:val="single" w:sz="4" w:space="0" w:color="auto"/>
              <w:right w:val="single" w:sz="4" w:space="0" w:color="auto"/>
            </w:tcBorders>
          </w:tcPr>
          <w:p w14:paraId="422B8D03" w14:textId="77777777" w:rsidR="00CA5A59" w:rsidRPr="00D01192" w:rsidRDefault="00CA5A59" w:rsidP="00EA15C3">
            <w:pPr>
              <w:widowControl w:val="0"/>
              <w:spacing w:line="360" w:lineRule="exact"/>
              <w:jc w:val="both"/>
              <w:rPr>
                <w:rFonts w:ascii="Times New Roman" w:eastAsia="Calibri" w:hAnsi="Times New Roman"/>
                <w:b/>
                <w:bCs/>
                <w:sz w:val="18"/>
                <w:szCs w:val="18"/>
                <w:lang w:val="en-AU"/>
              </w:rPr>
            </w:pPr>
          </w:p>
        </w:tc>
      </w:tr>
      <w:tr w:rsidR="00CA5A59" w:rsidRPr="00D01192" w14:paraId="26DAF426" w14:textId="77777777" w:rsidTr="00271028">
        <w:trPr>
          <w:trHeight w:val="626"/>
        </w:trPr>
        <w:tc>
          <w:tcPr>
            <w:tcW w:w="2701" w:type="dxa"/>
            <w:gridSpan w:val="2"/>
            <w:tcBorders>
              <w:top w:val="single" w:sz="4" w:space="0" w:color="auto"/>
              <w:left w:val="single" w:sz="4" w:space="0" w:color="auto"/>
              <w:bottom w:val="single" w:sz="4" w:space="0" w:color="auto"/>
              <w:right w:val="single" w:sz="4" w:space="0" w:color="auto"/>
            </w:tcBorders>
            <w:noWrap/>
            <w:vAlign w:val="center"/>
            <w:hideMark/>
          </w:tcPr>
          <w:p w14:paraId="38527938" w14:textId="77777777" w:rsidR="00CA5A59" w:rsidRPr="00D01192" w:rsidRDefault="00CA5A59" w:rsidP="00EA15C3">
            <w:pPr>
              <w:widowControl w:val="0"/>
              <w:spacing w:line="360" w:lineRule="exact"/>
              <w:jc w:val="both"/>
              <w:rPr>
                <w:rFonts w:ascii="Times New Roman" w:eastAsia="Calibri" w:hAnsi="Times New Roman"/>
                <w:b/>
                <w:bCs/>
                <w:sz w:val="22"/>
                <w:szCs w:val="24"/>
                <w:lang w:val="en-AU"/>
              </w:rPr>
            </w:pPr>
            <w:r w:rsidRPr="00D01192">
              <w:rPr>
                <w:rFonts w:ascii="Times New Roman" w:hAnsi="Times New Roman"/>
                <w:b/>
                <w:bCs/>
                <w:sz w:val="22"/>
                <w:szCs w:val="24"/>
              </w:rPr>
              <w:t>Số tiết trung bình/tuần</w:t>
            </w:r>
          </w:p>
          <w:p w14:paraId="4F011DE7" w14:textId="77777777" w:rsidR="00CA5A59" w:rsidRPr="00D01192" w:rsidRDefault="00CA5A59" w:rsidP="00EA15C3">
            <w:pPr>
              <w:widowControl w:val="0"/>
              <w:spacing w:line="360" w:lineRule="exact"/>
              <w:jc w:val="both"/>
              <w:rPr>
                <w:rFonts w:ascii="Times New Roman" w:eastAsia="Calibri" w:hAnsi="Times New Roman"/>
                <w:bCs/>
                <w:sz w:val="24"/>
                <w:szCs w:val="24"/>
                <w:lang w:val="en-AU"/>
              </w:rPr>
            </w:pPr>
          </w:p>
        </w:tc>
        <w:tc>
          <w:tcPr>
            <w:tcW w:w="2977" w:type="dxa"/>
            <w:gridSpan w:val="3"/>
            <w:tcBorders>
              <w:top w:val="single" w:sz="4" w:space="0" w:color="auto"/>
              <w:left w:val="nil"/>
              <w:bottom w:val="single" w:sz="4" w:space="0" w:color="auto"/>
              <w:right w:val="single" w:sz="4" w:space="0" w:color="auto"/>
            </w:tcBorders>
            <w:noWrap/>
            <w:vAlign w:val="center"/>
          </w:tcPr>
          <w:p w14:paraId="78E50879" w14:textId="77777777" w:rsidR="00CA5A59" w:rsidRPr="00271028" w:rsidRDefault="00CA5A59" w:rsidP="00271028">
            <w:pPr>
              <w:widowControl w:val="0"/>
              <w:spacing w:line="360" w:lineRule="exact"/>
              <w:jc w:val="center"/>
              <w:rPr>
                <w:rFonts w:ascii="Times New Roman" w:eastAsia="Calibri" w:hAnsi="Times New Roman"/>
                <w:b/>
                <w:bCs/>
                <w:sz w:val="26"/>
                <w:szCs w:val="26"/>
                <w:lang w:val="en-AU"/>
              </w:rPr>
            </w:pPr>
            <w:r w:rsidRPr="00271028">
              <w:rPr>
                <w:rFonts w:ascii="Times New Roman" w:eastAsia="Calibri" w:hAnsi="Times New Roman"/>
                <w:b/>
                <w:bCs/>
                <w:sz w:val="26"/>
                <w:szCs w:val="26"/>
                <w:lang w:val="en-AU"/>
              </w:rPr>
              <w:t>29</w:t>
            </w:r>
          </w:p>
        </w:tc>
        <w:tc>
          <w:tcPr>
            <w:tcW w:w="2977" w:type="dxa"/>
            <w:gridSpan w:val="3"/>
            <w:tcBorders>
              <w:top w:val="single" w:sz="4" w:space="0" w:color="auto"/>
              <w:left w:val="nil"/>
              <w:bottom w:val="single" w:sz="4" w:space="0" w:color="auto"/>
              <w:right w:val="single" w:sz="4" w:space="0" w:color="auto"/>
            </w:tcBorders>
            <w:noWrap/>
            <w:vAlign w:val="center"/>
          </w:tcPr>
          <w:p w14:paraId="0582F6D5" w14:textId="77777777" w:rsidR="00CA5A59" w:rsidRPr="00271028" w:rsidRDefault="00CA5A59" w:rsidP="00271028">
            <w:pPr>
              <w:widowControl w:val="0"/>
              <w:spacing w:line="360" w:lineRule="exact"/>
              <w:jc w:val="center"/>
              <w:rPr>
                <w:rFonts w:ascii="Times New Roman" w:eastAsia="Calibri" w:hAnsi="Times New Roman"/>
                <w:b/>
                <w:bCs/>
                <w:sz w:val="26"/>
                <w:szCs w:val="26"/>
                <w:lang w:val="en-AU"/>
              </w:rPr>
            </w:pPr>
            <w:r w:rsidRPr="00271028">
              <w:rPr>
                <w:rFonts w:ascii="Times New Roman" w:eastAsia="Calibri" w:hAnsi="Times New Roman"/>
                <w:b/>
                <w:bCs/>
                <w:sz w:val="26"/>
                <w:szCs w:val="26"/>
                <w:lang w:val="en-AU"/>
              </w:rPr>
              <w:t>29</w:t>
            </w:r>
          </w:p>
        </w:tc>
        <w:tc>
          <w:tcPr>
            <w:tcW w:w="709" w:type="dxa"/>
            <w:tcBorders>
              <w:top w:val="single" w:sz="4" w:space="0" w:color="auto"/>
              <w:left w:val="nil"/>
              <w:bottom w:val="single" w:sz="4" w:space="0" w:color="auto"/>
              <w:right w:val="single" w:sz="4" w:space="0" w:color="auto"/>
            </w:tcBorders>
          </w:tcPr>
          <w:p w14:paraId="0C43FA03"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p>
        </w:tc>
      </w:tr>
    </w:tbl>
    <w:p w14:paraId="38D50BFB" w14:textId="77777777" w:rsidR="00CA5A59" w:rsidRPr="00D01192" w:rsidRDefault="00CA5A59" w:rsidP="00EA15C3">
      <w:pPr>
        <w:widowControl w:val="0"/>
        <w:spacing w:line="360" w:lineRule="exact"/>
        <w:jc w:val="both"/>
        <w:rPr>
          <w:rFonts w:ascii="Times New Roman" w:hAnsi="Times New Roman"/>
        </w:rPr>
      </w:pPr>
    </w:p>
    <w:tbl>
      <w:tblPr>
        <w:tblW w:w="9505" w:type="dxa"/>
        <w:tblInd w:w="-176" w:type="dxa"/>
        <w:tblLayout w:type="fixed"/>
        <w:tblLook w:val="04A0" w:firstRow="1" w:lastRow="0" w:firstColumn="1" w:lastColumn="0" w:noHBand="0" w:noVBand="1"/>
      </w:tblPr>
      <w:tblGrid>
        <w:gridCol w:w="710"/>
        <w:gridCol w:w="2133"/>
        <w:gridCol w:w="992"/>
        <w:gridCol w:w="993"/>
        <w:gridCol w:w="992"/>
        <w:gridCol w:w="992"/>
        <w:gridCol w:w="992"/>
        <w:gridCol w:w="993"/>
        <w:gridCol w:w="708"/>
      </w:tblGrid>
      <w:tr w:rsidR="00CA5A59" w:rsidRPr="00D01192" w14:paraId="517E75D6" w14:textId="77777777" w:rsidTr="00271028">
        <w:trPr>
          <w:trHeight w:val="145"/>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14:paraId="60395C2C" w14:textId="77777777" w:rsidR="00CA5A59" w:rsidRPr="00271028" w:rsidRDefault="00CA5A59" w:rsidP="00EA15C3">
            <w:pPr>
              <w:widowControl w:val="0"/>
              <w:spacing w:line="360" w:lineRule="exact"/>
              <w:jc w:val="both"/>
              <w:rPr>
                <w:rFonts w:ascii="Times New Roman" w:eastAsia="Calibri" w:hAnsi="Times New Roman"/>
                <w:b/>
                <w:bCs/>
                <w:sz w:val="24"/>
                <w:szCs w:val="24"/>
                <w:lang w:val="en-AU"/>
              </w:rPr>
            </w:pPr>
            <w:r w:rsidRPr="00271028">
              <w:rPr>
                <w:rFonts w:ascii="Times New Roman" w:hAnsi="Times New Roman"/>
                <w:b/>
                <w:bCs/>
                <w:sz w:val="24"/>
                <w:szCs w:val="24"/>
              </w:rPr>
              <w:t>TT</w:t>
            </w:r>
          </w:p>
        </w:tc>
        <w:tc>
          <w:tcPr>
            <w:tcW w:w="2132" w:type="dxa"/>
            <w:vMerge w:val="restart"/>
            <w:tcBorders>
              <w:top w:val="single" w:sz="4" w:space="0" w:color="auto"/>
              <w:left w:val="single" w:sz="4" w:space="0" w:color="auto"/>
              <w:bottom w:val="single" w:sz="4" w:space="0" w:color="auto"/>
              <w:right w:val="single" w:sz="4" w:space="0" w:color="auto"/>
            </w:tcBorders>
            <w:vAlign w:val="center"/>
            <w:hideMark/>
          </w:tcPr>
          <w:p w14:paraId="1391E279" w14:textId="77777777" w:rsidR="00CA5A59" w:rsidRPr="00271028" w:rsidRDefault="00CA5A59" w:rsidP="00271028">
            <w:pPr>
              <w:widowControl w:val="0"/>
              <w:spacing w:line="360" w:lineRule="exact"/>
              <w:ind w:left="44" w:hanging="44"/>
              <w:jc w:val="both"/>
              <w:rPr>
                <w:rFonts w:ascii="Times New Roman" w:eastAsia="Calibri" w:hAnsi="Times New Roman"/>
                <w:b/>
                <w:bCs/>
                <w:sz w:val="24"/>
                <w:szCs w:val="24"/>
                <w:lang w:val="en-AU"/>
              </w:rPr>
            </w:pPr>
            <w:r w:rsidRPr="00271028">
              <w:rPr>
                <w:rFonts w:ascii="Times New Roman" w:hAnsi="Times New Roman"/>
                <w:b/>
                <w:bCs/>
                <w:sz w:val="24"/>
                <w:szCs w:val="24"/>
              </w:rPr>
              <w:t>Môn học</w:t>
            </w:r>
          </w:p>
        </w:tc>
        <w:tc>
          <w:tcPr>
            <w:tcW w:w="2977" w:type="dxa"/>
            <w:gridSpan w:val="3"/>
            <w:tcBorders>
              <w:top w:val="single" w:sz="4" w:space="0" w:color="auto"/>
              <w:left w:val="nil"/>
              <w:bottom w:val="single" w:sz="4" w:space="0" w:color="auto"/>
              <w:right w:val="single" w:sz="4" w:space="0" w:color="000000"/>
            </w:tcBorders>
            <w:noWrap/>
            <w:vAlign w:val="bottom"/>
            <w:hideMark/>
          </w:tcPr>
          <w:p w14:paraId="5EA9F14E" w14:textId="77777777" w:rsidR="00CA5A59" w:rsidRPr="00271028" w:rsidRDefault="00CA5A59" w:rsidP="00271028">
            <w:pPr>
              <w:widowControl w:val="0"/>
              <w:spacing w:line="360" w:lineRule="exact"/>
              <w:jc w:val="center"/>
              <w:rPr>
                <w:rFonts w:ascii="Times New Roman" w:eastAsia="Calibri" w:hAnsi="Times New Roman"/>
                <w:b/>
                <w:bCs/>
                <w:sz w:val="24"/>
                <w:szCs w:val="24"/>
                <w:lang w:val="en-AU"/>
              </w:rPr>
            </w:pPr>
            <w:r w:rsidRPr="00271028">
              <w:rPr>
                <w:rFonts w:ascii="Times New Roman" w:hAnsi="Times New Roman"/>
                <w:b/>
                <w:bCs/>
                <w:sz w:val="24"/>
                <w:szCs w:val="24"/>
              </w:rPr>
              <w:t>Số tiết của môn/ HĐ lớp 8</w:t>
            </w:r>
          </w:p>
        </w:tc>
        <w:tc>
          <w:tcPr>
            <w:tcW w:w="2977" w:type="dxa"/>
            <w:gridSpan w:val="3"/>
            <w:tcBorders>
              <w:top w:val="single" w:sz="4" w:space="0" w:color="auto"/>
              <w:left w:val="nil"/>
              <w:bottom w:val="single" w:sz="4" w:space="0" w:color="auto"/>
              <w:right w:val="single" w:sz="4" w:space="0" w:color="000000"/>
            </w:tcBorders>
            <w:noWrap/>
            <w:vAlign w:val="bottom"/>
          </w:tcPr>
          <w:p w14:paraId="389B23C4" w14:textId="2C6E5DDE" w:rsidR="00CA5A59" w:rsidRPr="00271028" w:rsidRDefault="00CA5A59" w:rsidP="00271028">
            <w:pPr>
              <w:widowControl w:val="0"/>
              <w:spacing w:line="360" w:lineRule="exact"/>
              <w:jc w:val="center"/>
              <w:rPr>
                <w:rFonts w:ascii="Times New Roman" w:eastAsia="Calibri" w:hAnsi="Times New Roman"/>
                <w:b/>
                <w:bCs/>
                <w:sz w:val="24"/>
                <w:szCs w:val="24"/>
                <w:lang w:val="en-AU"/>
              </w:rPr>
            </w:pPr>
            <w:r w:rsidRPr="00271028">
              <w:rPr>
                <w:rFonts w:ascii="Times New Roman" w:hAnsi="Times New Roman"/>
                <w:b/>
                <w:bCs/>
                <w:sz w:val="24"/>
                <w:szCs w:val="24"/>
              </w:rPr>
              <w:t>Số tiết của môn/ HĐ lớp 9</w:t>
            </w:r>
          </w:p>
        </w:tc>
        <w:tc>
          <w:tcPr>
            <w:tcW w:w="708" w:type="dxa"/>
            <w:vMerge w:val="restart"/>
            <w:tcBorders>
              <w:top w:val="single" w:sz="4" w:space="0" w:color="auto"/>
              <w:left w:val="nil"/>
              <w:right w:val="single" w:sz="4" w:space="0" w:color="000000"/>
            </w:tcBorders>
          </w:tcPr>
          <w:p w14:paraId="32B7D54B" w14:textId="77777777" w:rsidR="00CA5A59" w:rsidRPr="00271028" w:rsidRDefault="00CA5A59" w:rsidP="00EA15C3">
            <w:pPr>
              <w:widowControl w:val="0"/>
              <w:spacing w:line="360" w:lineRule="exact"/>
              <w:jc w:val="both"/>
              <w:rPr>
                <w:rFonts w:ascii="Times New Roman" w:hAnsi="Times New Roman"/>
                <w:b/>
                <w:bCs/>
                <w:sz w:val="24"/>
                <w:szCs w:val="24"/>
              </w:rPr>
            </w:pPr>
            <w:r w:rsidRPr="00271028">
              <w:rPr>
                <w:rFonts w:ascii="Times New Roman" w:hAnsi="Times New Roman"/>
                <w:b/>
                <w:bCs/>
                <w:sz w:val="24"/>
                <w:szCs w:val="24"/>
              </w:rPr>
              <w:t>Ghi chú</w:t>
            </w:r>
          </w:p>
        </w:tc>
      </w:tr>
      <w:tr w:rsidR="00CA5A59" w:rsidRPr="00D01192" w14:paraId="0F9AAC9A" w14:textId="77777777" w:rsidTr="00271028">
        <w:trPr>
          <w:trHeight w:val="260"/>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7B7B798A" w14:textId="77777777" w:rsidR="00CA5A59" w:rsidRPr="00D01192" w:rsidRDefault="00CA5A59" w:rsidP="00EA15C3">
            <w:pPr>
              <w:widowControl w:val="0"/>
              <w:spacing w:line="360" w:lineRule="exact"/>
              <w:jc w:val="both"/>
              <w:rPr>
                <w:rFonts w:ascii="Times New Roman" w:eastAsia="Calibri" w:hAnsi="Times New Roman"/>
                <w:bCs/>
                <w:sz w:val="26"/>
                <w:szCs w:val="26"/>
                <w:lang w:val="en-AU"/>
              </w:rPr>
            </w:pPr>
          </w:p>
        </w:tc>
        <w:tc>
          <w:tcPr>
            <w:tcW w:w="2132" w:type="dxa"/>
            <w:vMerge/>
            <w:tcBorders>
              <w:top w:val="single" w:sz="4" w:space="0" w:color="auto"/>
              <w:left w:val="single" w:sz="4" w:space="0" w:color="auto"/>
              <w:bottom w:val="single" w:sz="4" w:space="0" w:color="auto"/>
              <w:right w:val="single" w:sz="4" w:space="0" w:color="auto"/>
            </w:tcBorders>
            <w:vAlign w:val="center"/>
            <w:hideMark/>
          </w:tcPr>
          <w:p w14:paraId="4AF2AB6D" w14:textId="77777777" w:rsidR="00CA5A59" w:rsidRPr="00D01192" w:rsidRDefault="00CA5A59" w:rsidP="00EA15C3">
            <w:pPr>
              <w:widowControl w:val="0"/>
              <w:spacing w:line="360" w:lineRule="exact"/>
              <w:jc w:val="both"/>
              <w:rPr>
                <w:rFonts w:ascii="Times New Roman" w:eastAsia="Calibri" w:hAnsi="Times New Roman"/>
                <w:bCs/>
                <w:sz w:val="26"/>
                <w:szCs w:val="26"/>
                <w:lang w:val="en-AU"/>
              </w:rPr>
            </w:pPr>
          </w:p>
        </w:tc>
        <w:tc>
          <w:tcPr>
            <w:tcW w:w="992" w:type="dxa"/>
            <w:tcBorders>
              <w:top w:val="single" w:sz="4" w:space="0" w:color="auto"/>
              <w:left w:val="single" w:sz="4" w:space="0" w:color="auto"/>
              <w:bottom w:val="single" w:sz="4" w:space="0" w:color="auto"/>
              <w:right w:val="dotted" w:sz="4" w:space="0" w:color="auto"/>
            </w:tcBorders>
            <w:noWrap/>
            <w:vAlign w:val="bottom"/>
            <w:hideMark/>
          </w:tcPr>
          <w:p w14:paraId="5AA75E05" w14:textId="77777777" w:rsidR="00CA5A59" w:rsidRPr="00D01192" w:rsidRDefault="00CA5A59" w:rsidP="00271028">
            <w:pPr>
              <w:widowControl w:val="0"/>
              <w:spacing w:line="360" w:lineRule="exact"/>
              <w:jc w:val="center"/>
              <w:rPr>
                <w:rFonts w:ascii="Times New Roman" w:eastAsia="Calibri" w:hAnsi="Times New Roman"/>
                <w:bCs/>
                <w:sz w:val="26"/>
                <w:szCs w:val="26"/>
                <w:lang w:val="en-AU"/>
              </w:rPr>
            </w:pPr>
            <w:r w:rsidRPr="00D01192">
              <w:rPr>
                <w:rFonts w:ascii="Times New Roman" w:hAnsi="Times New Roman"/>
                <w:bCs/>
                <w:sz w:val="26"/>
                <w:szCs w:val="26"/>
              </w:rPr>
              <w:t>HK1</w:t>
            </w:r>
          </w:p>
        </w:tc>
        <w:tc>
          <w:tcPr>
            <w:tcW w:w="993" w:type="dxa"/>
            <w:tcBorders>
              <w:top w:val="single" w:sz="4" w:space="0" w:color="auto"/>
              <w:left w:val="dotted" w:sz="4" w:space="0" w:color="auto"/>
              <w:bottom w:val="single" w:sz="4" w:space="0" w:color="auto"/>
              <w:right w:val="dotted" w:sz="4" w:space="0" w:color="auto"/>
            </w:tcBorders>
            <w:noWrap/>
            <w:vAlign w:val="bottom"/>
            <w:hideMark/>
          </w:tcPr>
          <w:p w14:paraId="61CED575" w14:textId="77777777" w:rsidR="00CA5A59" w:rsidRPr="00D01192" w:rsidRDefault="00CA5A59" w:rsidP="00271028">
            <w:pPr>
              <w:widowControl w:val="0"/>
              <w:spacing w:line="360" w:lineRule="exact"/>
              <w:jc w:val="center"/>
              <w:rPr>
                <w:rFonts w:ascii="Times New Roman" w:eastAsia="Calibri" w:hAnsi="Times New Roman"/>
                <w:bCs/>
                <w:sz w:val="26"/>
                <w:szCs w:val="26"/>
                <w:lang w:val="en-AU"/>
              </w:rPr>
            </w:pPr>
            <w:r w:rsidRPr="00D01192">
              <w:rPr>
                <w:rFonts w:ascii="Times New Roman" w:hAnsi="Times New Roman"/>
                <w:bCs/>
                <w:sz w:val="26"/>
                <w:szCs w:val="26"/>
              </w:rPr>
              <w:t>HK2</w:t>
            </w:r>
          </w:p>
        </w:tc>
        <w:tc>
          <w:tcPr>
            <w:tcW w:w="992" w:type="dxa"/>
            <w:tcBorders>
              <w:top w:val="single" w:sz="4" w:space="0" w:color="auto"/>
              <w:left w:val="dotted" w:sz="4" w:space="0" w:color="auto"/>
              <w:bottom w:val="single" w:sz="4" w:space="0" w:color="auto"/>
              <w:right w:val="single" w:sz="4" w:space="0" w:color="auto"/>
            </w:tcBorders>
            <w:noWrap/>
            <w:vAlign w:val="bottom"/>
            <w:hideMark/>
          </w:tcPr>
          <w:p w14:paraId="56DFDC11" w14:textId="77777777" w:rsidR="00CA5A59" w:rsidRPr="00D01192" w:rsidRDefault="00CA5A59" w:rsidP="00271028">
            <w:pPr>
              <w:widowControl w:val="0"/>
              <w:spacing w:line="360" w:lineRule="exact"/>
              <w:jc w:val="center"/>
              <w:rPr>
                <w:rFonts w:ascii="Times New Roman" w:eastAsia="Calibri" w:hAnsi="Times New Roman"/>
                <w:bCs/>
                <w:sz w:val="26"/>
                <w:szCs w:val="26"/>
                <w:lang w:val="en-AU"/>
              </w:rPr>
            </w:pPr>
            <w:r w:rsidRPr="00D01192">
              <w:rPr>
                <w:rFonts w:ascii="Times New Roman" w:hAnsi="Times New Roman"/>
                <w:bCs/>
                <w:sz w:val="26"/>
                <w:szCs w:val="26"/>
              </w:rPr>
              <w:t>CN</w:t>
            </w:r>
          </w:p>
        </w:tc>
        <w:tc>
          <w:tcPr>
            <w:tcW w:w="992" w:type="dxa"/>
            <w:tcBorders>
              <w:top w:val="single" w:sz="4" w:space="0" w:color="auto"/>
              <w:left w:val="nil"/>
              <w:bottom w:val="single" w:sz="4" w:space="0" w:color="auto"/>
              <w:right w:val="dotted" w:sz="4" w:space="0" w:color="auto"/>
            </w:tcBorders>
            <w:noWrap/>
            <w:vAlign w:val="bottom"/>
            <w:hideMark/>
          </w:tcPr>
          <w:p w14:paraId="650A6DF6" w14:textId="77777777" w:rsidR="00CA5A59" w:rsidRPr="00D01192" w:rsidRDefault="00CA5A59" w:rsidP="00271028">
            <w:pPr>
              <w:widowControl w:val="0"/>
              <w:spacing w:line="360" w:lineRule="exact"/>
              <w:jc w:val="center"/>
              <w:rPr>
                <w:rFonts w:ascii="Times New Roman" w:eastAsia="Calibri" w:hAnsi="Times New Roman"/>
                <w:bCs/>
                <w:sz w:val="26"/>
                <w:szCs w:val="26"/>
                <w:lang w:val="en-AU"/>
              </w:rPr>
            </w:pPr>
            <w:r w:rsidRPr="00D01192">
              <w:rPr>
                <w:rFonts w:ascii="Times New Roman" w:hAnsi="Times New Roman"/>
                <w:bCs/>
                <w:sz w:val="26"/>
                <w:szCs w:val="26"/>
              </w:rPr>
              <w:t>HK1</w:t>
            </w:r>
          </w:p>
        </w:tc>
        <w:tc>
          <w:tcPr>
            <w:tcW w:w="992" w:type="dxa"/>
            <w:tcBorders>
              <w:top w:val="single" w:sz="4" w:space="0" w:color="auto"/>
              <w:left w:val="dotted" w:sz="4" w:space="0" w:color="auto"/>
              <w:bottom w:val="single" w:sz="4" w:space="0" w:color="auto"/>
              <w:right w:val="dotted" w:sz="4" w:space="0" w:color="auto"/>
            </w:tcBorders>
            <w:noWrap/>
            <w:vAlign w:val="bottom"/>
            <w:hideMark/>
          </w:tcPr>
          <w:p w14:paraId="5C2964E3" w14:textId="77777777" w:rsidR="00CA5A59" w:rsidRPr="00D01192" w:rsidRDefault="00CA5A59" w:rsidP="00271028">
            <w:pPr>
              <w:widowControl w:val="0"/>
              <w:spacing w:line="360" w:lineRule="exact"/>
              <w:jc w:val="center"/>
              <w:rPr>
                <w:rFonts w:ascii="Times New Roman" w:eastAsia="Calibri" w:hAnsi="Times New Roman"/>
                <w:bCs/>
                <w:sz w:val="26"/>
                <w:szCs w:val="26"/>
                <w:lang w:val="en-AU"/>
              </w:rPr>
            </w:pPr>
            <w:r w:rsidRPr="00D01192">
              <w:rPr>
                <w:rFonts w:ascii="Times New Roman" w:hAnsi="Times New Roman"/>
                <w:bCs/>
                <w:sz w:val="26"/>
                <w:szCs w:val="26"/>
              </w:rPr>
              <w:t>HK2</w:t>
            </w:r>
          </w:p>
        </w:tc>
        <w:tc>
          <w:tcPr>
            <w:tcW w:w="993" w:type="dxa"/>
            <w:tcBorders>
              <w:top w:val="single" w:sz="4" w:space="0" w:color="auto"/>
              <w:left w:val="dotted" w:sz="4" w:space="0" w:color="auto"/>
              <w:bottom w:val="single" w:sz="4" w:space="0" w:color="auto"/>
              <w:right w:val="single" w:sz="4" w:space="0" w:color="auto"/>
            </w:tcBorders>
            <w:noWrap/>
            <w:vAlign w:val="bottom"/>
            <w:hideMark/>
          </w:tcPr>
          <w:p w14:paraId="3B102F3C" w14:textId="77777777" w:rsidR="00CA5A59" w:rsidRPr="00D01192" w:rsidRDefault="00CA5A59" w:rsidP="00271028">
            <w:pPr>
              <w:widowControl w:val="0"/>
              <w:spacing w:line="360" w:lineRule="exact"/>
              <w:jc w:val="center"/>
              <w:rPr>
                <w:rFonts w:ascii="Times New Roman" w:eastAsia="Calibri" w:hAnsi="Times New Roman"/>
                <w:bCs/>
                <w:sz w:val="26"/>
                <w:szCs w:val="26"/>
                <w:lang w:val="en-AU"/>
              </w:rPr>
            </w:pPr>
            <w:r w:rsidRPr="00D01192">
              <w:rPr>
                <w:rFonts w:ascii="Times New Roman" w:hAnsi="Times New Roman"/>
                <w:bCs/>
                <w:sz w:val="26"/>
                <w:szCs w:val="26"/>
              </w:rPr>
              <w:t>CN</w:t>
            </w:r>
          </w:p>
        </w:tc>
        <w:tc>
          <w:tcPr>
            <w:tcW w:w="708" w:type="dxa"/>
            <w:vMerge/>
            <w:tcBorders>
              <w:left w:val="dotted" w:sz="4" w:space="0" w:color="auto"/>
              <w:bottom w:val="single" w:sz="4" w:space="0" w:color="auto"/>
              <w:right w:val="single" w:sz="4" w:space="0" w:color="000000"/>
            </w:tcBorders>
          </w:tcPr>
          <w:p w14:paraId="76F0D14F" w14:textId="77777777" w:rsidR="00CA5A59" w:rsidRPr="00D01192" w:rsidRDefault="00CA5A59" w:rsidP="00EA15C3">
            <w:pPr>
              <w:widowControl w:val="0"/>
              <w:spacing w:line="360" w:lineRule="exact"/>
              <w:jc w:val="both"/>
              <w:rPr>
                <w:rFonts w:ascii="Times New Roman" w:hAnsi="Times New Roman"/>
                <w:bCs/>
                <w:sz w:val="26"/>
                <w:szCs w:val="26"/>
              </w:rPr>
            </w:pPr>
          </w:p>
        </w:tc>
      </w:tr>
      <w:tr w:rsidR="00CA5A59" w:rsidRPr="00D01192" w14:paraId="7DD8C8AB" w14:textId="77777777" w:rsidTr="00271028">
        <w:trPr>
          <w:trHeight w:val="153"/>
        </w:trPr>
        <w:tc>
          <w:tcPr>
            <w:tcW w:w="710" w:type="dxa"/>
            <w:tcBorders>
              <w:top w:val="single" w:sz="4" w:space="0" w:color="auto"/>
              <w:left w:val="single" w:sz="4" w:space="0" w:color="auto"/>
              <w:bottom w:val="dotted" w:sz="4" w:space="0" w:color="auto"/>
              <w:right w:val="single" w:sz="4" w:space="0" w:color="auto"/>
            </w:tcBorders>
            <w:noWrap/>
            <w:vAlign w:val="bottom"/>
            <w:hideMark/>
          </w:tcPr>
          <w:p w14:paraId="3BDC4ED0"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hAnsi="Times New Roman"/>
                <w:sz w:val="26"/>
                <w:szCs w:val="26"/>
              </w:rPr>
              <w:t>1</w:t>
            </w:r>
          </w:p>
        </w:tc>
        <w:tc>
          <w:tcPr>
            <w:tcW w:w="2132" w:type="dxa"/>
            <w:tcBorders>
              <w:top w:val="single" w:sz="4" w:space="0" w:color="auto"/>
              <w:left w:val="single" w:sz="4" w:space="0" w:color="auto"/>
              <w:bottom w:val="dotted" w:sz="4" w:space="0" w:color="auto"/>
              <w:right w:val="single" w:sz="4" w:space="0" w:color="auto"/>
            </w:tcBorders>
            <w:vAlign w:val="bottom"/>
          </w:tcPr>
          <w:p w14:paraId="0DC84441"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hAnsi="Times New Roman"/>
                <w:sz w:val="26"/>
                <w:szCs w:val="26"/>
              </w:rPr>
              <w:t>Ngữ văn</w:t>
            </w:r>
          </w:p>
        </w:tc>
        <w:tc>
          <w:tcPr>
            <w:tcW w:w="992" w:type="dxa"/>
            <w:tcBorders>
              <w:top w:val="single" w:sz="4" w:space="0" w:color="auto"/>
              <w:left w:val="nil"/>
              <w:bottom w:val="dotted" w:sz="4" w:space="0" w:color="auto"/>
              <w:right w:val="dotted" w:sz="4" w:space="0" w:color="auto"/>
            </w:tcBorders>
            <w:noWrap/>
            <w:vAlign w:val="bottom"/>
          </w:tcPr>
          <w:p w14:paraId="56EF180D" w14:textId="77777777" w:rsidR="00CA5A59" w:rsidRPr="003D24D8"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72</w:t>
            </w:r>
          </w:p>
        </w:tc>
        <w:tc>
          <w:tcPr>
            <w:tcW w:w="993" w:type="dxa"/>
            <w:tcBorders>
              <w:top w:val="single" w:sz="4" w:space="0" w:color="auto"/>
              <w:left w:val="dotted" w:sz="4" w:space="0" w:color="auto"/>
              <w:bottom w:val="dotted" w:sz="4" w:space="0" w:color="auto"/>
              <w:right w:val="dotted" w:sz="4" w:space="0" w:color="auto"/>
            </w:tcBorders>
            <w:noWrap/>
            <w:vAlign w:val="bottom"/>
          </w:tcPr>
          <w:p w14:paraId="2D7A8B88" w14:textId="77777777" w:rsidR="00CA5A59" w:rsidRPr="003D24D8"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68</w:t>
            </w:r>
          </w:p>
        </w:tc>
        <w:tc>
          <w:tcPr>
            <w:tcW w:w="992" w:type="dxa"/>
            <w:tcBorders>
              <w:top w:val="single" w:sz="4" w:space="0" w:color="auto"/>
              <w:left w:val="dotted" w:sz="4" w:space="0" w:color="auto"/>
              <w:bottom w:val="dotted" w:sz="4" w:space="0" w:color="auto"/>
              <w:right w:val="single" w:sz="4" w:space="0" w:color="auto"/>
            </w:tcBorders>
            <w:noWrap/>
            <w:vAlign w:val="bottom"/>
          </w:tcPr>
          <w:p w14:paraId="5147ADF5" w14:textId="77777777" w:rsidR="00CA5A59" w:rsidRPr="00D01192" w:rsidRDefault="00CA5A59" w:rsidP="00271028">
            <w:pPr>
              <w:widowControl w:val="0"/>
              <w:spacing w:line="360" w:lineRule="exact"/>
              <w:jc w:val="center"/>
              <w:rPr>
                <w:rFonts w:ascii="Times New Roman" w:eastAsia="Calibri" w:hAnsi="Times New Roman"/>
                <w:bCs/>
                <w:iCs/>
                <w:sz w:val="26"/>
                <w:szCs w:val="26"/>
              </w:rPr>
            </w:pPr>
            <w:r>
              <w:rPr>
                <w:rFonts w:ascii="Times New Roman" w:eastAsia="Calibri" w:hAnsi="Times New Roman"/>
                <w:bCs/>
                <w:iCs/>
                <w:sz w:val="26"/>
                <w:szCs w:val="26"/>
              </w:rPr>
              <w:t>140</w:t>
            </w:r>
          </w:p>
        </w:tc>
        <w:tc>
          <w:tcPr>
            <w:tcW w:w="992" w:type="dxa"/>
            <w:tcBorders>
              <w:top w:val="single" w:sz="4" w:space="0" w:color="auto"/>
              <w:left w:val="nil"/>
              <w:bottom w:val="dotted" w:sz="4" w:space="0" w:color="auto"/>
              <w:right w:val="dotted" w:sz="4" w:space="0" w:color="auto"/>
            </w:tcBorders>
            <w:noWrap/>
            <w:vAlign w:val="bottom"/>
          </w:tcPr>
          <w:p w14:paraId="45E969C5" w14:textId="77777777" w:rsidR="00CA5A59" w:rsidRPr="005E4C88"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72</w:t>
            </w:r>
          </w:p>
        </w:tc>
        <w:tc>
          <w:tcPr>
            <w:tcW w:w="992" w:type="dxa"/>
            <w:tcBorders>
              <w:top w:val="single" w:sz="4" w:space="0" w:color="auto"/>
              <w:left w:val="dotted" w:sz="4" w:space="0" w:color="auto"/>
              <w:bottom w:val="dotted" w:sz="4" w:space="0" w:color="auto"/>
              <w:right w:val="dotted" w:sz="4" w:space="0" w:color="auto"/>
            </w:tcBorders>
            <w:noWrap/>
            <w:vAlign w:val="bottom"/>
          </w:tcPr>
          <w:p w14:paraId="268B7546" w14:textId="77777777" w:rsidR="00CA5A59" w:rsidRPr="005E4C88"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68</w:t>
            </w:r>
          </w:p>
        </w:tc>
        <w:tc>
          <w:tcPr>
            <w:tcW w:w="993" w:type="dxa"/>
            <w:tcBorders>
              <w:top w:val="single" w:sz="4" w:space="0" w:color="auto"/>
              <w:left w:val="dotted" w:sz="4" w:space="0" w:color="auto"/>
              <w:bottom w:val="dotted" w:sz="4" w:space="0" w:color="auto"/>
              <w:right w:val="single" w:sz="4" w:space="0" w:color="auto"/>
            </w:tcBorders>
            <w:noWrap/>
            <w:vAlign w:val="bottom"/>
          </w:tcPr>
          <w:p w14:paraId="4F1EB594" w14:textId="77777777" w:rsidR="00CA5A59" w:rsidRPr="00D01192" w:rsidRDefault="00CA5A59" w:rsidP="00271028">
            <w:pPr>
              <w:widowControl w:val="0"/>
              <w:spacing w:line="360" w:lineRule="exact"/>
              <w:jc w:val="center"/>
              <w:rPr>
                <w:rFonts w:ascii="Times New Roman" w:eastAsia="Calibri" w:hAnsi="Times New Roman"/>
                <w:bCs/>
                <w:iCs/>
                <w:sz w:val="26"/>
                <w:szCs w:val="26"/>
              </w:rPr>
            </w:pPr>
            <w:r>
              <w:rPr>
                <w:rFonts w:ascii="Times New Roman" w:eastAsia="Calibri" w:hAnsi="Times New Roman"/>
                <w:bCs/>
                <w:iCs/>
                <w:sz w:val="26"/>
                <w:szCs w:val="26"/>
              </w:rPr>
              <w:t>140</w:t>
            </w:r>
          </w:p>
        </w:tc>
        <w:tc>
          <w:tcPr>
            <w:tcW w:w="708" w:type="dxa"/>
            <w:tcBorders>
              <w:top w:val="single" w:sz="4" w:space="0" w:color="auto"/>
              <w:left w:val="dotted" w:sz="4" w:space="0" w:color="auto"/>
              <w:bottom w:val="dotted" w:sz="4" w:space="0" w:color="auto"/>
              <w:right w:val="single" w:sz="4" w:space="0" w:color="auto"/>
            </w:tcBorders>
          </w:tcPr>
          <w:p w14:paraId="6828BC9D" w14:textId="77777777" w:rsidR="00CA5A59" w:rsidRPr="00D01192" w:rsidRDefault="00CA5A59" w:rsidP="00EA15C3">
            <w:pPr>
              <w:widowControl w:val="0"/>
              <w:spacing w:line="360" w:lineRule="exact"/>
              <w:jc w:val="both"/>
              <w:rPr>
                <w:rFonts w:ascii="Times New Roman" w:eastAsia="Calibri" w:hAnsi="Times New Roman"/>
                <w:bCs/>
                <w:i/>
                <w:iCs/>
                <w:sz w:val="26"/>
                <w:szCs w:val="26"/>
                <w:lang w:val="vi-VN"/>
              </w:rPr>
            </w:pPr>
          </w:p>
        </w:tc>
      </w:tr>
      <w:tr w:rsidR="00CA5A59" w:rsidRPr="00D01192" w14:paraId="62C88D6B" w14:textId="77777777" w:rsidTr="00271028">
        <w:trPr>
          <w:trHeight w:val="248"/>
        </w:trPr>
        <w:tc>
          <w:tcPr>
            <w:tcW w:w="710" w:type="dxa"/>
            <w:tcBorders>
              <w:top w:val="dotted" w:sz="4" w:space="0" w:color="auto"/>
              <w:left w:val="single" w:sz="4" w:space="0" w:color="auto"/>
              <w:bottom w:val="dotted" w:sz="4" w:space="0" w:color="auto"/>
              <w:right w:val="single" w:sz="4" w:space="0" w:color="auto"/>
            </w:tcBorders>
            <w:noWrap/>
            <w:vAlign w:val="bottom"/>
            <w:hideMark/>
          </w:tcPr>
          <w:p w14:paraId="00974F12"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hAnsi="Times New Roman"/>
                <w:sz w:val="26"/>
                <w:szCs w:val="26"/>
              </w:rPr>
              <w:t>2</w:t>
            </w:r>
          </w:p>
        </w:tc>
        <w:tc>
          <w:tcPr>
            <w:tcW w:w="2132" w:type="dxa"/>
            <w:tcBorders>
              <w:top w:val="dotted" w:sz="4" w:space="0" w:color="auto"/>
              <w:left w:val="single" w:sz="4" w:space="0" w:color="auto"/>
              <w:bottom w:val="dotted" w:sz="4" w:space="0" w:color="auto"/>
              <w:right w:val="single" w:sz="4" w:space="0" w:color="auto"/>
            </w:tcBorders>
            <w:vAlign w:val="bottom"/>
          </w:tcPr>
          <w:p w14:paraId="47C11E42"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hAnsi="Times New Roman"/>
                <w:sz w:val="26"/>
                <w:szCs w:val="26"/>
              </w:rPr>
              <w:t>Toán</w:t>
            </w:r>
          </w:p>
        </w:tc>
        <w:tc>
          <w:tcPr>
            <w:tcW w:w="992" w:type="dxa"/>
            <w:tcBorders>
              <w:top w:val="dotted" w:sz="4" w:space="0" w:color="auto"/>
              <w:left w:val="nil"/>
              <w:bottom w:val="dotted" w:sz="4" w:space="0" w:color="auto"/>
              <w:right w:val="dotted" w:sz="4" w:space="0" w:color="auto"/>
            </w:tcBorders>
            <w:noWrap/>
            <w:vAlign w:val="bottom"/>
          </w:tcPr>
          <w:p w14:paraId="56B2B712"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72</w:t>
            </w:r>
          </w:p>
        </w:tc>
        <w:tc>
          <w:tcPr>
            <w:tcW w:w="993" w:type="dxa"/>
            <w:tcBorders>
              <w:top w:val="dotted" w:sz="4" w:space="0" w:color="auto"/>
              <w:left w:val="dotted" w:sz="4" w:space="0" w:color="auto"/>
              <w:bottom w:val="dotted" w:sz="4" w:space="0" w:color="auto"/>
              <w:right w:val="dotted" w:sz="4" w:space="0" w:color="auto"/>
            </w:tcBorders>
            <w:noWrap/>
            <w:vAlign w:val="bottom"/>
          </w:tcPr>
          <w:p w14:paraId="212624D4"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68</w:t>
            </w:r>
          </w:p>
        </w:tc>
        <w:tc>
          <w:tcPr>
            <w:tcW w:w="992" w:type="dxa"/>
            <w:tcBorders>
              <w:top w:val="dotted" w:sz="4" w:space="0" w:color="auto"/>
              <w:left w:val="dotted" w:sz="4" w:space="0" w:color="auto"/>
              <w:bottom w:val="dotted" w:sz="4" w:space="0" w:color="auto"/>
              <w:right w:val="single" w:sz="4" w:space="0" w:color="auto"/>
            </w:tcBorders>
            <w:noWrap/>
            <w:vAlign w:val="bottom"/>
          </w:tcPr>
          <w:p w14:paraId="4F5F9316" w14:textId="77777777" w:rsidR="00CA5A59" w:rsidRPr="00D01192" w:rsidRDefault="00CA5A59" w:rsidP="00271028">
            <w:pPr>
              <w:widowControl w:val="0"/>
              <w:spacing w:line="360" w:lineRule="exact"/>
              <w:jc w:val="center"/>
              <w:rPr>
                <w:rFonts w:ascii="Times New Roman" w:eastAsia="Calibri" w:hAnsi="Times New Roman"/>
                <w:bCs/>
                <w:iCs/>
                <w:sz w:val="26"/>
                <w:szCs w:val="26"/>
                <w:lang w:val="en-AU"/>
              </w:rPr>
            </w:pPr>
            <w:r>
              <w:rPr>
                <w:rFonts w:ascii="Times New Roman" w:eastAsia="Calibri" w:hAnsi="Times New Roman"/>
                <w:bCs/>
                <w:iCs/>
                <w:sz w:val="26"/>
                <w:szCs w:val="26"/>
                <w:lang w:val="en-AU"/>
              </w:rPr>
              <w:t>140</w:t>
            </w:r>
          </w:p>
        </w:tc>
        <w:tc>
          <w:tcPr>
            <w:tcW w:w="992" w:type="dxa"/>
            <w:tcBorders>
              <w:top w:val="dotted" w:sz="4" w:space="0" w:color="auto"/>
              <w:left w:val="nil"/>
              <w:bottom w:val="dotted" w:sz="4" w:space="0" w:color="auto"/>
              <w:right w:val="dotted" w:sz="4" w:space="0" w:color="auto"/>
            </w:tcBorders>
            <w:noWrap/>
            <w:vAlign w:val="bottom"/>
          </w:tcPr>
          <w:p w14:paraId="209A8411"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72</w:t>
            </w:r>
          </w:p>
        </w:tc>
        <w:tc>
          <w:tcPr>
            <w:tcW w:w="992" w:type="dxa"/>
            <w:tcBorders>
              <w:top w:val="dotted" w:sz="4" w:space="0" w:color="auto"/>
              <w:left w:val="dotted" w:sz="4" w:space="0" w:color="auto"/>
              <w:bottom w:val="dotted" w:sz="4" w:space="0" w:color="auto"/>
              <w:right w:val="dotted" w:sz="4" w:space="0" w:color="auto"/>
            </w:tcBorders>
            <w:noWrap/>
            <w:vAlign w:val="bottom"/>
          </w:tcPr>
          <w:p w14:paraId="62C9482E"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68</w:t>
            </w:r>
          </w:p>
        </w:tc>
        <w:tc>
          <w:tcPr>
            <w:tcW w:w="993" w:type="dxa"/>
            <w:tcBorders>
              <w:top w:val="dotted" w:sz="4" w:space="0" w:color="auto"/>
              <w:left w:val="dotted" w:sz="4" w:space="0" w:color="auto"/>
              <w:bottom w:val="dotted" w:sz="4" w:space="0" w:color="auto"/>
              <w:right w:val="single" w:sz="4" w:space="0" w:color="auto"/>
            </w:tcBorders>
            <w:noWrap/>
            <w:vAlign w:val="bottom"/>
          </w:tcPr>
          <w:p w14:paraId="5EE2FBE7" w14:textId="77777777" w:rsidR="00CA5A59" w:rsidRPr="00D01192" w:rsidRDefault="00CA5A59" w:rsidP="00271028">
            <w:pPr>
              <w:widowControl w:val="0"/>
              <w:spacing w:line="360" w:lineRule="exact"/>
              <w:jc w:val="center"/>
              <w:rPr>
                <w:rFonts w:ascii="Times New Roman" w:eastAsia="Calibri" w:hAnsi="Times New Roman"/>
                <w:bCs/>
                <w:iCs/>
                <w:sz w:val="26"/>
                <w:szCs w:val="26"/>
                <w:lang w:val="en-AU"/>
              </w:rPr>
            </w:pPr>
            <w:r>
              <w:rPr>
                <w:rFonts w:ascii="Times New Roman" w:eastAsia="Calibri" w:hAnsi="Times New Roman"/>
                <w:bCs/>
                <w:iCs/>
                <w:sz w:val="26"/>
                <w:szCs w:val="26"/>
                <w:lang w:val="en-AU"/>
              </w:rPr>
              <w:t>140</w:t>
            </w:r>
          </w:p>
        </w:tc>
        <w:tc>
          <w:tcPr>
            <w:tcW w:w="708" w:type="dxa"/>
            <w:tcBorders>
              <w:top w:val="dotted" w:sz="4" w:space="0" w:color="auto"/>
              <w:left w:val="dotted" w:sz="4" w:space="0" w:color="auto"/>
              <w:bottom w:val="dotted" w:sz="4" w:space="0" w:color="auto"/>
              <w:right w:val="single" w:sz="4" w:space="0" w:color="auto"/>
            </w:tcBorders>
          </w:tcPr>
          <w:p w14:paraId="44E6BC09" w14:textId="77777777" w:rsidR="00CA5A59" w:rsidRPr="00D01192" w:rsidRDefault="00CA5A59" w:rsidP="00EA15C3">
            <w:pPr>
              <w:widowControl w:val="0"/>
              <w:spacing w:line="360" w:lineRule="exact"/>
              <w:jc w:val="both"/>
              <w:rPr>
                <w:rFonts w:ascii="Times New Roman" w:eastAsia="Calibri" w:hAnsi="Times New Roman"/>
                <w:bCs/>
                <w:i/>
                <w:iCs/>
                <w:sz w:val="26"/>
                <w:szCs w:val="26"/>
                <w:lang w:val="en-AU"/>
              </w:rPr>
            </w:pPr>
          </w:p>
        </w:tc>
      </w:tr>
      <w:tr w:rsidR="00CA5A59" w:rsidRPr="00D01192" w14:paraId="04E3C6AE" w14:textId="77777777" w:rsidTr="00271028">
        <w:trPr>
          <w:trHeight w:val="175"/>
        </w:trPr>
        <w:tc>
          <w:tcPr>
            <w:tcW w:w="710" w:type="dxa"/>
            <w:tcBorders>
              <w:top w:val="dotted" w:sz="4" w:space="0" w:color="auto"/>
              <w:left w:val="single" w:sz="4" w:space="0" w:color="auto"/>
              <w:bottom w:val="dotted" w:sz="4" w:space="0" w:color="auto"/>
              <w:right w:val="single" w:sz="4" w:space="0" w:color="auto"/>
            </w:tcBorders>
            <w:noWrap/>
            <w:vAlign w:val="bottom"/>
            <w:hideMark/>
          </w:tcPr>
          <w:p w14:paraId="42E62E25"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hAnsi="Times New Roman"/>
                <w:sz w:val="26"/>
                <w:szCs w:val="26"/>
              </w:rPr>
              <w:t>3</w:t>
            </w:r>
          </w:p>
        </w:tc>
        <w:tc>
          <w:tcPr>
            <w:tcW w:w="2132" w:type="dxa"/>
            <w:tcBorders>
              <w:top w:val="dotted" w:sz="4" w:space="0" w:color="auto"/>
              <w:left w:val="single" w:sz="4" w:space="0" w:color="auto"/>
              <w:bottom w:val="dotted" w:sz="4" w:space="0" w:color="auto"/>
              <w:right w:val="single" w:sz="4" w:space="0" w:color="auto"/>
            </w:tcBorders>
            <w:vAlign w:val="bottom"/>
          </w:tcPr>
          <w:p w14:paraId="138506FA" w14:textId="77777777" w:rsidR="00CA5A59" w:rsidRPr="00D01192" w:rsidRDefault="00CA5A59" w:rsidP="00EA15C3">
            <w:pPr>
              <w:widowControl w:val="0"/>
              <w:spacing w:line="360" w:lineRule="exact"/>
              <w:jc w:val="both"/>
              <w:rPr>
                <w:rFonts w:ascii="Times New Roman" w:hAnsi="Times New Roman"/>
                <w:sz w:val="26"/>
                <w:szCs w:val="26"/>
              </w:rPr>
            </w:pPr>
            <w:r w:rsidRPr="00D01192">
              <w:rPr>
                <w:rFonts w:ascii="Times New Roman" w:hAnsi="Times New Roman"/>
                <w:sz w:val="26"/>
                <w:szCs w:val="26"/>
              </w:rPr>
              <w:t>Ngoại ngữ 1</w:t>
            </w:r>
          </w:p>
        </w:tc>
        <w:tc>
          <w:tcPr>
            <w:tcW w:w="992" w:type="dxa"/>
            <w:tcBorders>
              <w:top w:val="dotted" w:sz="4" w:space="0" w:color="auto"/>
              <w:left w:val="nil"/>
              <w:bottom w:val="dotted" w:sz="4" w:space="0" w:color="auto"/>
              <w:right w:val="dotted" w:sz="4" w:space="0" w:color="auto"/>
            </w:tcBorders>
            <w:noWrap/>
            <w:vAlign w:val="bottom"/>
          </w:tcPr>
          <w:p w14:paraId="71696DDF"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54</w:t>
            </w:r>
          </w:p>
        </w:tc>
        <w:tc>
          <w:tcPr>
            <w:tcW w:w="993" w:type="dxa"/>
            <w:tcBorders>
              <w:top w:val="dotted" w:sz="4" w:space="0" w:color="auto"/>
              <w:left w:val="dotted" w:sz="4" w:space="0" w:color="auto"/>
              <w:bottom w:val="dotted" w:sz="4" w:space="0" w:color="auto"/>
              <w:right w:val="dotted" w:sz="4" w:space="0" w:color="auto"/>
            </w:tcBorders>
            <w:noWrap/>
            <w:vAlign w:val="bottom"/>
          </w:tcPr>
          <w:p w14:paraId="74A90808"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51</w:t>
            </w:r>
          </w:p>
        </w:tc>
        <w:tc>
          <w:tcPr>
            <w:tcW w:w="992" w:type="dxa"/>
            <w:tcBorders>
              <w:top w:val="dotted" w:sz="4" w:space="0" w:color="auto"/>
              <w:left w:val="dotted" w:sz="4" w:space="0" w:color="auto"/>
              <w:bottom w:val="dotted" w:sz="4" w:space="0" w:color="auto"/>
              <w:right w:val="single" w:sz="4" w:space="0" w:color="auto"/>
            </w:tcBorders>
            <w:noWrap/>
            <w:vAlign w:val="bottom"/>
          </w:tcPr>
          <w:p w14:paraId="13A61D36" w14:textId="77777777" w:rsidR="00CA5A59" w:rsidRPr="00D01192" w:rsidRDefault="00CA5A59" w:rsidP="00271028">
            <w:pPr>
              <w:widowControl w:val="0"/>
              <w:spacing w:line="360" w:lineRule="exact"/>
              <w:jc w:val="center"/>
              <w:rPr>
                <w:rFonts w:ascii="Times New Roman" w:eastAsia="Calibri" w:hAnsi="Times New Roman"/>
                <w:bCs/>
                <w:iCs/>
                <w:sz w:val="26"/>
                <w:szCs w:val="26"/>
                <w:lang w:val="en-AU"/>
              </w:rPr>
            </w:pPr>
            <w:r>
              <w:rPr>
                <w:rFonts w:ascii="Times New Roman" w:eastAsia="Calibri" w:hAnsi="Times New Roman"/>
                <w:bCs/>
                <w:iCs/>
                <w:sz w:val="26"/>
                <w:szCs w:val="26"/>
                <w:lang w:val="en-AU"/>
              </w:rPr>
              <w:t>105</w:t>
            </w:r>
          </w:p>
        </w:tc>
        <w:tc>
          <w:tcPr>
            <w:tcW w:w="992" w:type="dxa"/>
            <w:tcBorders>
              <w:top w:val="dotted" w:sz="4" w:space="0" w:color="auto"/>
              <w:left w:val="nil"/>
              <w:bottom w:val="dotted" w:sz="4" w:space="0" w:color="auto"/>
              <w:right w:val="dotted" w:sz="4" w:space="0" w:color="auto"/>
            </w:tcBorders>
            <w:noWrap/>
            <w:vAlign w:val="bottom"/>
          </w:tcPr>
          <w:p w14:paraId="66BB4F4C"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54</w:t>
            </w:r>
          </w:p>
        </w:tc>
        <w:tc>
          <w:tcPr>
            <w:tcW w:w="992" w:type="dxa"/>
            <w:tcBorders>
              <w:top w:val="dotted" w:sz="4" w:space="0" w:color="auto"/>
              <w:left w:val="dotted" w:sz="4" w:space="0" w:color="auto"/>
              <w:bottom w:val="dotted" w:sz="4" w:space="0" w:color="auto"/>
              <w:right w:val="dotted" w:sz="4" w:space="0" w:color="auto"/>
            </w:tcBorders>
            <w:noWrap/>
            <w:vAlign w:val="bottom"/>
          </w:tcPr>
          <w:p w14:paraId="3ADDF6AB"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51</w:t>
            </w:r>
          </w:p>
        </w:tc>
        <w:tc>
          <w:tcPr>
            <w:tcW w:w="993" w:type="dxa"/>
            <w:tcBorders>
              <w:top w:val="dotted" w:sz="4" w:space="0" w:color="auto"/>
              <w:left w:val="dotted" w:sz="4" w:space="0" w:color="auto"/>
              <w:bottom w:val="dotted" w:sz="4" w:space="0" w:color="auto"/>
              <w:right w:val="single" w:sz="4" w:space="0" w:color="auto"/>
            </w:tcBorders>
            <w:noWrap/>
            <w:vAlign w:val="bottom"/>
          </w:tcPr>
          <w:p w14:paraId="704CD2B6" w14:textId="77777777" w:rsidR="00CA5A59" w:rsidRPr="00D01192" w:rsidRDefault="00CA5A59" w:rsidP="00271028">
            <w:pPr>
              <w:widowControl w:val="0"/>
              <w:spacing w:line="360" w:lineRule="exact"/>
              <w:jc w:val="center"/>
              <w:rPr>
                <w:rFonts w:ascii="Times New Roman" w:eastAsia="Calibri" w:hAnsi="Times New Roman"/>
                <w:bCs/>
                <w:iCs/>
                <w:sz w:val="26"/>
                <w:szCs w:val="26"/>
                <w:lang w:val="en-AU"/>
              </w:rPr>
            </w:pPr>
            <w:r>
              <w:rPr>
                <w:rFonts w:ascii="Times New Roman" w:eastAsia="Calibri" w:hAnsi="Times New Roman"/>
                <w:bCs/>
                <w:iCs/>
                <w:sz w:val="26"/>
                <w:szCs w:val="26"/>
                <w:lang w:val="en-AU"/>
              </w:rPr>
              <w:t>105</w:t>
            </w:r>
          </w:p>
        </w:tc>
        <w:tc>
          <w:tcPr>
            <w:tcW w:w="708" w:type="dxa"/>
            <w:tcBorders>
              <w:top w:val="dotted" w:sz="4" w:space="0" w:color="auto"/>
              <w:left w:val="dotted" w:sz="4" w:space="0" w:color="auto"/>
              <w:bottom w:val="dotted" w:sz="4" w:space="0" w:color="auto"/>
              <w:right w:val="single" w:sz="4" w:space="0" w:color="auto"/>
            </w:tcBorders>
          </w:tcPr>
          <w:p w14:paraId="4E3C9317" w14:textId="77777777" w:rsidR="00CA5A59" w:rsidRPr="00D01192" w:rsidRDefault="00CA5A59" w:rsidP="00EA15C3">
            <w:pPr>
              <w:widowControl w:val="0"/>
              <w:spacing w:line="360" w:lineRule="exact"/>
              <w:jc w:val="both"/>
              <w:rPr>
                <w:rFonts w:ascii="Times New Roman" w:eastAsia="Calibri" w:hAnsi="Times New Roman"/>
                <w:bCs/>
                <w:i/>
                <w:iCs/>
                <w:sz w:val="26"/>
                <w:szCs w:val="26"/>
                <w:lang w:val="en-AU"/>
              </w:rPr>
            </w:pPr>
          </w:p>
        </w:tc>
      </w:tr>
      <w:tr w:rsidR="00CA5A59" w:rsidRPr="00D01192" w14:paraId="74F6A5F0" w14:textId="77777777" w:rsidTr="00271028">
        <w:trPr>
          <w:trHeight w:val="175"/>
        </w:trPr>
        <w:tc>
          <w:tcPr>
            <w:tcW w:w="710" w:type="dxa"/>
            <w:tcBorders>
              <w:top w:val="dotted" w:sz="4" w:space="0" w:color="auto"/>
              <w:left w:val="single" w:sz="4" w:space="0" w:color="auto"/>
              <w:bottom w:val="dotted" w:sz="4" w:space="0" w:color="auto"/>
              <w:right w:val="single" w:sz="4" w:space="0" w:color="auto"/>
            </w:tcBorders>
            <w:noWrap/>
            <w:vAlign w:val="bottom"/>
          </w:tcPr>
          <w:p w14:paraId="3149B536"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hAnsi="Times New Roman"/>
                <w:sz w:val="26"/>
                <w:szCs w:val="26"/>
              </w:rPr>
              <w:t>4</w:t>
            </w:r>
          </w:p>
        </w:tc>
        <w:tc>
          <w:tcPr>
            <w:tcW w:w="2132" w:type="dxa"/>
            <w:tcBorders>
              <w:top w:val="dotted" w:sz="4" w:space="0" w:color="auto"/>
              <w:left w:val="single" w:sz="4" w:space="0" w:color="auto"/>
              <w:bottom w:val="dotted" w:sz="4" w:space="0" w:color="auto"/>
              <w:right w:val="single" w:sz="4" w:space="0" w:color="auto"/>
            </w:tcBorders>
            <w:vAlign w:val="bottom"/>
          </w:tcPr>
          <w:p w14:paraId="73B9B4B4"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eastAsia="Calibri" w:hAnsi="Times New Roman"/>
                <w:sz w:val="26"/>
                <w:szCs w:val="26"/>
                <w:lang w:val="en-AU"/>
              </w:rPr>
              <w:t>GDCD</w:t>
            </w:r>
          </w:p>
        </w:tc>
        <w:tc>
          <w:tcPr>
            <w:tcW w:w="992" w:type="dxa"/>
            <w:tcBorders>
              <w:top w:val="dotted" w:sz="4" w:space="0" w:color="auto"/>
              <w:left w:val="nil"/>
              <w:bottom w:val="dotted" w:sz="4" w:space="0" w:color="auto"/>
              <w:right w:val="dotted" w:sz="4" w:space="0" w:color="auto"/>
            </w:tcBorders>
            <w:noWrap/>
            <w:vAlign w:val="bottom"/>
          </w:tcPr>
          <w:p w14:paraId="3656404C" w14:textId="77777777" w:rsidR="00CA5A59" w:rsidRPr="00D01192" w:rsidRDefault="00CA5A59" w:rsidP="00271028">
            <w:pPr>
              <w:widowControl w:val="0"/>
              <w:spacing w:line="360" w:lineRule="exact"/>
              <w:jc w:val="center"/>
              <w:rPr>
                <w:rFonts w:ascii="Times New Roman" w:hAnsi="Times New Roman"/>
                <w:sz w:val="26"/>
                <w:szCs w:val="26"/>
              </w:rPr>
            </w:pPr>
            <w:r>
              <w:rPr>
                <w:rFonts w:ascii="Times New Roman" w:hAnsi="Times New Roman"/>
                <w:sz w:val="26"/>
                <w:szCs w:val="26"/>
              </w:rPr>
              <w:t>18</w:t>
            </w:r>
          </w:p>
        </w:tc>
        <w:tc>
          <w:tcPr>
            <w:tcW w:w="993" w:type="dxa"/>
            <w:tcBorders>
              <w:top w:val="dotted" w:sz="4" w:space="0" w:color="auto"/>
              <w:left w:val="dotted" w:sz="4" w:space="0" w:color="auto"/>
              <w:bottom w:val="dotted" w:sz="4" w:space="0" w:color="auto"/>
              <w:right w:val="dotted" w:sz="4" w:space="0" w:color="auto"/>
            </w:tcBorders>
            <w:noWrap/>
            <w:vAlign w:val="bottom"/>
          </w:tcPr>
          <w:p w14:paraId="25ED7475" w14:textId="77777777" w:rsidR="00CA5A59" w:rsidRPr="00D01192" w:rsidRDefault="00CA5A59" w:rsidP="00271028">
            <w:pPr>
              <w:widowControl w:val="0"/>
              <w:spacing w:line="360" w:lineRule="exact"/>
              <w:jc w:val="center"/>
              <w:rPr>
                <w:rFonts w:ascii="Times New Roman" w:hAnsi="Times New Roman"/>
                <w:sz w:val="26"/>
                <w:szCs w:val="26"/>
              </w:rPr>
            </w:pPr>
            <w:r>
              <w:rPr>
                <w:rFonts w:ascii="Times New Roman" w:hAnsi="Times New Roman"/>
                <w:sz w:val="26"/>
                <w:szCs w:val="26"/>
              </w:rPr>
              <w:t>17</w:t>
            </w:r>
          </w:p>
        </w:tc>
        <w:tc>
          <w:tcPr>
            <w:tcW w:w="992" w:type="dxa"/>
            <w:tcBorders>
              <w:top w:val="dotted" w:sz="4" w:space="0" w:color="auto"/>
              <w:left w:val="dotted" w:sz="4" w:space="0" w:color="auto"/>
              <w:bottom w:val="dotted" w:sz="4" w:space="0" w:color="auto"/>
              <w:right w:val="single" w:sz="4" w:space="0" w:color="auto"/>
            </w:tcBorders>
            <w:noWrap/>
            <w:vAlign w:val="bottom"/>
          </w:tcPr>
          <w:p w14:paraId="219985F8" w14:textId="77777777" w:rsidR="00CA5A59" w:rsidRPr="00D01192" w:rsidRDefault="00CA5A59" w:rsidP="00271028">
            <w:pPr>
              <w:widowControl w:val="0"/>
              <w:spacing w:line="360" w:lineRule="exact"/>
              <w:jc w:val="center"/>
              <w:rPr>
                <w:rFonts w:ascii="Times New Roman" w:hAnsi="Times New Roman"/>
                <w:bCs/>
                <w:iCs/>
                <w:sz w:val="26"/>
                <w:szCs w:val="26"/>
              </w:rPr>
            </w:pPr>
            <w:r>
              <w:rPr>
                <w:rFonts w:ascii="Times New Roman" w:hAnsi="Times New Roman"/>
                <w:bCs/>
                <w:iCs/>
                <w:sz w:val="26"/>
                <w:szCs w:val="26"/>
              </w:rPr>
              <w:t>35</w:t>
            </w:r>
          </w:p>
        </w:tc>
        <w:tc>
          <w:tcPr>
            <w:tcW w:w="992" w:type="dxa"/>
            <w:tcBorders>
              <w:top w:val="dotted" w:sz="4" w:space="0" w:color="auto"/>
              <w:left w:val="nil"/>
              <w:bottom w:val="dotted" w:sz="4" w:space="0" w:color="auto"/>
              <w:right w:val="dotted" w:sz="4" w:space="0" w:color="auto"/>
            </w:tcBorders>
            <w:noWrap/>
            <w:vAlign w:val="bottom"/>
          </w:tcPr>
          <w:p w14:paraId="19B5504A" w14:textId="77777777" w:rsidR="00CA5A59" w:rsidRPr="00D01192" w:rsidRDefault="00CA5A59" w:rsidP="00271028">
            <w:pPr>
              <w:widowControl w:val="0"/>
              <w:spacing w:line="360" w:lineRule="exact"/>
              <w:jc w:val="center"/>
              <w:rPr>
                <w:rFonts w:ascii="Times New Roman" w:hAnsi="Times New Roman"/>
                <w:sz w:val="26"/>
                <w:szCs w:val="26"/>
              </w:rPr>
            </w:pPr>
            <w:r>
              <w:rPr>
                <w:rFonts w:ascii="Times New Roman" w:hAnsi="Times New Roman"/>
                <w:sz w:val="26"/>
                <w:szCs w:val="26"/>
              </w:rPr>
              <w:t>18</w:t>
            </w:r>
          </w:p>
        </w:tc>
        <w:tc>
          <w:tcPr>
            <w:tcW w:w="992" w:type="dxa"/>
            <w:tcBorders>
              <w:top w:val="dotted" w:sz="4" w:space="0" w:color="auto"/>
              <w:left w:val="dotted" w:sz="4" w:space="0" w:color="auto"/>
              <w:bottom w:val="dotted" w:sz="4" w:space="0" w:color="auto"/>
              <w:right w:val="dotted" w:sz="4" w:space="0" w:color="auto"/>
            </w:tcBorders>
            <w:noWrap/>
            <w:vAlign w:val="bottom"/>
          </w:tcPr>
          <w:p w14:paraId="5BD5EE83" w14:textId="77777777" w:rsidR="00CA5A59" w:rsidRPr="00D01192" w:rsidRDefault="00CA5A59" w:rsidP="00271028">
            <w:pPr>
              <w:widowControl w:val="0"/>
              <w:spacing w:line="360" w:lineRule="exact"/>
              <w:jc w:val="center"/>
              <w:rPr>
                <w:rFonts w:ascii="Times New Roman" w:hAnsi="Times New Roman"/>
                <w:sz w:val="26"/>
                <w:szCs w:val="26"/>
              </w:rPr>
            </w:pPr>
            <w:r>
              <w:rPr>
                <w:rFonts w:ascii="Times New Roman" w:hAnsi="Times New Roman"/>
                <w:sz w:val="26"/>
                <w:szCs w:val="26"/>
              </w:rPr>
              <w:t>17</w:t>
            </w:r>
          </w:p>
        </w:tc>
        <w:tc>
          <w:tcPr>
            <w:tcW w:w="993" w:type="dxa"/>
            <w:tcBorders>
              <w:top w:val="dotted" w:sz="4" w:space="0" w:color="auto"/>
              <w:left w:val="dotted" w:sz="4" w:space="0" w:color="auto"/>
              <w:bottom w:val="dotted" w:sz="4" w:space="0" w:color="auto"/>
              <w:right w:val="single" w:sz="4" w:space="0" w:color="auto"/>
            </w:tcBorders>
            <w:noWrap/>
            <w:vAlign w:val="bottom"/>
          </w:tcPr>
          <w:p w14:paraId="392C0A4E" w14:textId="77777777" w:rsidR="00CA5A59" w:rsidRPr="00D01192" w:rsidRDefault="00CA5A59" w:rsidP="00271028">
            <w:pPr>
              <w:widowControl w:val="0"/>
              <w:spacing w:line="360" w:lineRule="exact"/>
              <w:jc w:val="center"/>
              <w:rPr>
                <w:rFonts w:ascii="Times New Roman" w:hAnsi="Times New Roman"/>
                <w:bCs/>
                <w:iCs/>
                <w:sz w:val="26"/>
                <w:szCs w:val="26"/>
              </w:rPr>
            </w:pPr>
            <w:r>
              <w:rPr>
                <w:rFonts w:ascii="Times New Roman" w:hAnsi="Times New Roman"/>
                <w:bCs/>
                <w:iCs/>
                <w:sz w:val="26"/>
                <w:szCs w:val="26"/>
              </w:rPr>
              <w:t>35</w:t>
            </w:r>
          </w:p>
        </w:tc>
        <w:tc>
          <w:tcPr>
            <w:tcW w:w="708" w:type="dxa"/>
            <w:tcBorders>
              <w:top w:val="dotted" w:sz="4" w:space="0" w:color="auto"/>
              <w:left w:val="dotted" w:sz="4" w:space="0" w:color="auto"/>
              <w:bottom w:val="dotted" w:sz="4" w:space="0" w:color="auto"/>
              <w:right w:val="single" w:sz="4" w:space="0" w:color="auto"/>
            </w:tcBorders>
          </w:tcPr>
          <w:p w14:paraId="69942FB2" w14:textId="77777777" w:rsidR="00CA5A59" w:rsidRPr="00D01192" w:rsidRDefault="00CA5A59" w:rsidP="00EA15C3">
            <w:pPr>
              <w:widowControl w:val="0"/>
              <w:spacing w:line="360" w:lineRule="exact"/>
              <w:jc w:val="both"/>
              <w:rPr>
                <w:rFonts w:ascii="Times New Roman" w:hAnsi="Times New Roman"/>
                <w:bCs/>
                <w:i/>
                <w:iCs/>
                <w:sz w:val="26"/>
                <w:szCs w:val="26"/>
              </w:rPr>
            </w:pPr>
          </w:p>
        </w:tc>
      </w:tr>
      <w:tr w:rsidR="00CA5A59" w:rsidRPr="00D01192" w14:paraId="78C7ADAB" w14:textId="77777777" w:rsidTr="00271028">
        <w:trPr>
          <w:trHeight w:val="242"/>
        </w:trPr>
        <w:tc>
          <w:tcPr>
            <w:tcW w:w="710" w:type="dxa"/>
            <w:tcBorders>
              <w:top w:val="dotted" w:sz="4" w:space="0" w:color="auto"/>
              <w:left w:val="single" w:sz="4" w:space="0" w:color="auto"/>
              <w:bottom w:val="dotted" w:sz="4" w:space="0" w:color="auto"/>
              <w:right w:val="single" w:sz="4" w:space="0" w:color="auto"/>
            </w:tcBorders>
            <w:noWrap/>
            <w:vAlign w:val="bottom"/>
          </w:tcPr>
          <w:p w14:paraId="3548E611"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hAnsi="Times New Roman"/>
                <w:sz w:val="26"/>
                <w:szCs w:val="26"/>
              </w:rPr>
              <w:t>5</w:t>
            </w:r>
          </w:p>
        </w:tc>
        <w:tc>
          <w:tcPr>
            <w:tcW w:w="2132" w:type="dxa"/>
            <w:tcBorders>
              <w:top w:val="dotted" w:sz="4" w:space="0" w:color="auto"/>
              <w:left w:val="single" w:sz="4" w:space="0" w:color="auto"/>
              <w:bottom w:val="dotted" w:sz="4" w:space="0" w:color="auto"/>
              <w:right w:val="single" w:sz="4" w:space="0" w:color="auto"/>
            </w:tcBorders>
            <w:vAlign w:val="bottom"/>
          </w:tcPr>
          <w:p w14:paraId="48AEFA02"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hAnsi="Times New Roman"/>
                <w:sz w:val="26"/>
                <w:szCs w:val="26"/>
              </w:rPr>
              <w:t>Lịch sử và Địa lý</w:t>
            </w:r>
          </w:p>
        </w:tc>
        <w:tc>
          <w:tcPr>
            <w:tcW w:w="992" w:type="dxa"/>
            <w:tcBorders>
              <w:top w:val="dotted" w:sz="4" w:space="0" w:color="auto"/>
              <w:left w:val="nil"/>
              <w:bottom w:val="dotted" w:sz="4" w:space="0" w:color="auto"/>
              <w:right w:val="dotted" w:sz="4" w:space="0" w:color="auto"/>
            </w:tcBorders>
            <w:noWrap/>
            <w:vAlign w:val="bottom"/>
          </w:tcPr>
          <w:p w14:paraId="7BBA04C7" w14:textId="77777777" w:rsidR="00CA5A59" w:rsidRPr="00D01192"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54</w:t>
            </w:r>
          </w:p>
        </w:tc>
        <w:tc>
          <w:tcPr>
            <w:tcW w:w="993" w:type="dxa"/>
            <w:tcBorders>
              <w:top w:val="dotted" w:sz="4" w:space="0" w:color="auto"/>
              <w:left w:val="dotted" w:sz="4" w:space="0" w:color="auto"/>
              <w:bottom w:val="dotted" w:sz="4" w:space="0" w:color="auto"/>
              <w:right w:val="dotted" w:sz="4" w:space="0" w:color="auto"/>
            </w:tcBorders>
            <w:noWrap/>
            <w:vAlign w:val="bottom"/>
          </w:tcPr>
          <w:p w14:paraId="2A562F45" w14:textId="77777777" w:rsidR="00CA5A59" w:rsidRPr="00D01192"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51</w:t>
            </w:r>
          </w:p>
        </w:tc>
        <w:tc>
          <w:tcPr>
            <w:tcW w:w="992" w:type="dxa"/>
            <w:tcBorders>
              <w:top w:val="dotted" w:sz="4" w:space="0" w:color="auto"/>
              <w:left w:val="dotted" w:sz="4" w:space="0" w:color="auto"/>
              <w:bottom w:val="dotted" w:sz="4" w:space="0" w:color="auto"/>
              <w:right w:val="single" w:sz="4" w:space="0" w:color="auto"/>
            </w:tcBorders>
            <w:noWrap/>
            <w:vAlign w:val="bottom"/>
          </w:tcPr>
          <w:p w14:paraId="47602FF9" w14:textId="77777777" w:rsidR="00CA5A59" w:rsidRPr="00D01192" w:rsidRDefault="00CA5A59" w:rsidP="00271028">
            <w:pPr>
              <w:widowControl w:val="0"/>
              <w:spacing w:line="360" w:lineRule="exact"/>
              <w:jc w:val="center"/>
              <w:rPr>
                <w:rFonts w:ascii="Times New Roman" w:eastAsia="Calibri" w:hAnsi="Times New Roman"/>
                <w:bCs/>
                <w:iCs/>
                <w:sz w:val="26"/>
                <w:szCs w:val="26"/>
              </w:rPr>
            </w:pPr>
            <w:r>
              <w:rPr>
                <w:rFonts w:ascii="Times New Roman" w:eastAsia="Calibri" w:hAnsi="Times New Roman"/>
                <w:bCs/>
                <w:iCs/>
                <w:sz w:val="26"/>
                <w:szCs w:val="26"/>
              </w:rPr>
              <w:t>105</w:t>
            </w:r>
          </w:p>
        </w:tc>
        <w:tc>
          <w:tcPr>
            <w:tcW w:w="992" w:type="dxa"/>
            <w:tcBorders>
              <w:top w:val="dotted" w:sz="4" w:space="0" w:color="auto"/>
              <w:left w:val="nil"/>
              <w:bottom w:val="dotted" w:sz="4" w:space="0" w:color="auto"/>
              <w:right w:val="dotted" w:sz="4" w:space="0" w:color="auto"/>
            </w:tcBorders>
            <w:noWrap/>
            <w:vAlign w:val="bottom"/>
          </w:tcPr>
          <w:p w14:paraId="501D4F5A" w14:textId="77777777" w:rsidR="00CA5A59" w:rsidRPr="00D01192"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54</w:t>
            </w:r>
          </w:p>
        </w:tc>
        <w:tc>
          <w:tcPr>
            <w:tcW w:w="992" w:type="dxa"/>
            <w:tcBorders>
              <w:top w:val="dotted" w:sz="4" w:space="0" w:color="auto"/>
              <w:left w:val="dotted" w:sz="4" w:space="0" w:color="auto"/>
              <w:bottom w:val="dotted" w:sz="4" w:space="0" w:color="auto"/>
              <w:right w:val="dotted" w:sz="4" w:space="0" w:color="auto"/>
            </w:tcBorders>
            <w:noWrap/>
            <w:vAlign w:val="bottom"/>
          </w:tcPr>
          <w:p w14:paraId="0F7A1F1E" w14:textId="77777777" w:rsidR="00CA5A59" w:rsidRPr="00D01192"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51</w:t>
            </w:r>
          </w:p>
        </w:tc>
        <w:tc>
          <w:tcPr>
            <w:tcW w:w="993" w:type="dxa"/>
            <w:tcBorders>
              <w:top w:val="dotted" w:sz="4" w:space="0" w:color="auto"/>
              <w:left w:val="dotted" w:sz="4" w:space="0" w:color="auto"/>
              <w:bottom w:val="dotted" w:sz="4" w:space="0" w:color="auto"/>
              <w:right w:val="single" w:sz="4" w:space="0" w:color="auto"/>
            </w:tcBorders>
            <w:noWrap/>
            <w:vAlign w:val="bottom"/>
          </w:tcPr>
          <w:p w14:paraId="5B087932" w14:textId="77777777" w:rsidR="00CA5A59" w:rsidRPr="00D01192" w:rsidRDefault="00CA5A59" w:rsidP="00271028">
            <w:pPr>
              <w:widowControl w:val="0"/>
              <w:spacing w:line="360" w:lineRule="exact"/>
              <w:jc w:val="center"/>
              <w:rPr>
                <w:rFonts w:ascii="Times New Roman" w:eastAsia="Calibri" w:hAnsi="Times New Roman"/>
                <w:bCs/>
                <w:iCs/>
                <w:sz w:val="26"/>
                <w:szCs w:val="26"/>
              </w:rPr>
            </w:pPr>
            <w:r>
              <w:rPr>
                <w:rFonts w:ascii="Times New Roman" w:eastAsia="Calibri" w:hAnsi="Times New Roman"/>
                <w:bCs/>
                <w:iCs/>
                <w:sz w:val="26"/>
                <w:szCs w:val="26"/>
              </w:rPr>
              <w:t>105</w:t>
            </w:r>
          </w:p>
        </w:tc>
        <w:tc>
          <w:tcPr>
            <w:tcW w:w="708" w:type="dxa"/>
            <w:tcBorders>
              <w:top w:val="dotted" w:sz="4" w:space="0" w:color="auto"/>
              <w:left w:val="dotted" w:sz="4" w:space="0" w:color="auto"/>
              <w:bottom w:val="dotted" w:sz="4" w:space="0" w:color="auto"/>
              <w:right w:val="single" w:sz="4" w:space="0" w:color="auto"/>
            </w:tcBorders>
          </w:tcPr>
          <w:p w14:paraId="6F1E4EF3" w14:textId="77777777" w:rsidR="00CA5A59" w:rsidRPr="00D01192" w:rsidRDefault="00CA5A59" w:rsidP="00EA15C3">
            <w:pPr>
              <w:widowControl w:val="0"/>
              <w:spacing w:line="360" w:lineRule="exact"/>
              <w:jc w:val="both"/>
              <w:rPr>
                <w:rFonts w:ascii="Times New Roman" w:eastAsia="Calibri" w:hAnsi="Times New Roman"/>
                <w:bCs/>
                <w:i/>
                <w:iCs/>
                <w:sz w:val="26"/>
                <w:szCs w:val="26"/>
              </w:rPr>
            </w:pPr>
          </w:p>
        </w:tc>
      </w:tr>
      <w:tr w:rsidR="00CA5A59" w:rsidRPr="00D01192" w14:paraId="29BEA231" w14:textId="77777777" w:rsidTr="00271028">
        <w:trPr>
          <w:trHeight w:val="169"/>
        </w:trPr>
        <w:tc>
          <w:tcPr>
            <w:tcW w:w="710" w:type="dxa"/>
            <w:tcBorders>
              <w:top w:val="dotted" w:sz="4" w:space="0" w:color="auto"/>
              <w:left w:val="single" w:sz="4" w:space="0" w:color="auto"/>
              <w:bottom w:val="dotted" w:sz="4" w:space="0" w:color="auto"/>
              <w:right w:val="single" w:sz="4" w:space="0" w:color="auto"/>
            </w:tcBorders>
            <w:noWrap/>
            <w:vAlign w:val="bottom"/>
          </w:tcPr>
          <w:p w14:paraId="1F5E80D2"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hAnsi="Times New Roman"/>
                <w:sz w:val="26"/>
                <w:szCs w:val="26"/>
              </w:rPr>
              <w:t>6</w:t>
            </w:r>
          </w:p>
        </w:tc>
        <w:tc>
          <w:tcPr>
            <w:tcW w:w="2132" w:type="dxa"/>
            <w:tcBorders>
              <w:top w:val="dotted" w:sz="4" w:space="0" w:color="auto"/>
              <w:left w:val="single" w:sz="4" w:space="0" w:color="auto"/>
              <w:bottom w:val="dotted" w:sz="4" w:space="0" w:color="auto"/>
              <w:right w:val="single" w:sz="4" w:space="0" w:color="auto"/>
            </w:tcBorders>
            <w:vAlign w:val="bottom"/>
          </w:tcPr>
          <w:p w14:paraId="0780A9F8"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eastAsia="Calibri" w:hAnsi="Times New Roman"/>
                <w:sz w:val="26"/>
                <w:szCs w:val="26"/>
                <w:lang w:val="en-AU"/>
              </w:rPr>
              <w:t>KHTN</w:t>
            </w:r>
          </w:p>
        </w:tc>
        <w:tc>
          <w:tcPr>
            <w:tcW w:w="992" w:type="dxa"/>
            <w:tcBorders>
              <w:top w:val="dotted" w:sz="4" w:space="0" w:color="auto"/>
              <w:left w:val="nil"/>
              <w:bottom w:val="dotted" w:sz="4" w:space="0" w:color="auto"/>
              <w:right w:val="dotted" w:sz="4" w:space="0" w:color="auto"/>
            </w:tcBorders>
            <w:noWrap/>
            <w:vAlign w:val="bottom"/>
          </w:tcPr>
          <w:p w14:paraId="6E0552FA" w14:textId="77777777" w:rsidR="00CA5A59" w:rsidRPr="00D01192"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72</w:t>
            </w:r>
          </w:p>
        </w:tc>
        <w:tc>
          <w:tcPr>
            <w:tcW w:w="993" w:type="dxa"/>
            <w:tcBorders>
              <w:top w:val="dotted" w:sz="4" w:space="0" w:color="auto"/>
              <w:left w:val="dotted" w:sz="4" w:space="0" w:color="auto"/>
              <w:bottom w:val="dotted" w:sz="4" w:space="0" w:color="auto"/>
              <w:right w:val="dotted" w:sz="4" w:space="0" w:color="auto"/>
            </w:tcBorders>
            <w:noWrap/>
            <w:vAlign w:val="bottom"/>
          </w:tcPr>
          <w:p w14:paraId="5D4D3063" w14:textId="77777777" w:rsidR="00CA5A59" w:rsidRPr="00D01192"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68</w:t>
            </w:r>
          </w:p>
        </w:tc>
        <w:tc>
          <w:tcPr>
            <w:tcW w:w="992" w:type="dxa"/>
            <w:tcBorders>
              <w:top w:val="dotted" w:sz="4" w:space="0" w:color="auto"/>
              <w:left w:val="dotted" w:sz="4" w:space="0" w:color="auto"/>
              <w:bottom w:val="dotted" w:sz="4" w:space="0" w:color="auto"/>
              <w:right w:val="single" w:sz="4" w:space="0" w:color="auto"/>
            </w:tcBorders>
            <w:noWrap/>
            <w:vAlign w:val="bottom"/>
          </w:tcPr>
          <w:p w14:paraId="754631A2" w14:textId="77777777" w:rsidR="00CA5A59" w:rsidRPr="00D01192" w:rsidRDefault="00CA5A59" w:rsidP="00271028">
            <w:pPr>
              <w:widowControl w:val="0"/>
              <w:spacing w:line="360" w:lineRule="exact"/>
              <w:jc w:val="center"/>
              <w:rPr>
                <w:rFonts w:ascii="Times New Roman" w:eastAsia="Calibri" w:hAnsi="Times New Roman"/>
                <w:bCs/>
                <w:iCs/>
                <w:sz w:val="26"/>
                <w:szCs w:val="26"/>
              </w:rPr>
            </w:pPr>
            <w:r>
              <w:rPr>
                <w:rFonts w:ascii="Times New Roman" w:eastAsia="Calibri" w:hAnsi="Times New Roman"/>
                <w:bCs/>
                <w:iCs/>
                <w:sz w:val="26"/>
                <w:szCs w:val="26"/>
              </w:rPr>
              <w:t>140</w:t>
            </w:r>
          </w:p>
        </w:tc>
        <w:tc>
          <w:tcPr>
            <w:tcW w:w="992" w:type="dxa"/>
            <w:tcBorders>
              <w:top w:val="dotted" w:sz="4" w:space="0" w:color="auto"/>
              <w:left w:val="nil"/>
              <w:bottom w:val="dotted" w:sz="4" w:space="0" w:color="auto"/>
              <w:right w:val="dotted" w:sz="4" w:space="0" w:color="auto"/>
            </w:tcBorders>
            <w:noWrap/>
            <w:vAlign w:val="bottom"/>
          </w:tcPr>
          <w:p w14:paraId="20EB14BB" w14:textId="77777777" w:rsidR="00CA5A59" w:rsidRPr="005E4C88"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72</w:t>
            </w:r>
          </w:p>
        </w:tc>
        <w:tc>
          <w:tcPr>
            <w:tcW w:w="992" w:type="dxa"/>
            <w:tcBorders>
              <w:top w:val="dotted" w:sz="4" w:space="0" w:color="auto"/>
              <w:left w:val="dotted" w:sz="4" w:space="0" w:color="auto"/>
              <w:bottom w:val="dotted" w:sz="4" w:space="0" w:color="auto"/>
              <w:right w:val="dotted" w:sz="4" w:space="0" w:color="auto"/>
            </w:tcBorders>
            <w:noWrap/>
            <w:vAlign w:val="bottom"/>
          </w:tcPr>
          <w:p w14:paraId="75870D97" w14:textId="77777777" w:rsidR="00CA5A59" w:rsidRPr="005E4C88"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68</w:t>
            </w:r>
          </w:p>
        </w:tc>
        <w:tc>
          <w:tcPr>
            <w:tcW w:w="993" w:type="dxa"/>
            <w:tcBorders>
              <w:top w:val="dotted" w:sz="4" w:space="0" w:color="auto"/>
              <w:left w:val="dotted" w:sz="4" w:space="0" w:color="auto"/>
              <w:bottom w:val="dotted" w:sz="4" w:space="0" w:color="auto"/>
              <w:right w:val="single" w:sz="4" w:space="0" w:color="auto"/>
            </w:tcBorders>
            <w:noWrap/>
            <w:vAlign w:val="bottom"/>
          </w:tcPr>
          <w:p w14:paraId="59215AE1" w14:textId="77777777" w:rsidR="00CA5A59" w:rsidRPr="00D01192" w:rsidRDefault="00CA5A59" w:rsidP="00271028">
            <w:pPr>
              <w:widowControl w:val="0"/>
              <w:spacing w:line="360" w:lineRule="exact"/>
              <w:jc w:val="center"/>
              <w:rPr>
                <w:rFonts w:ascii="Times New Roman" w:eastAsia="Calibri" w:hAnsi="Times New Roman"/>
                <w:bCs/>
                <w:iCs/>
                <w:sz w:val="26"/>
                <w:szCs w:val="26"/>
              </w:rPr>
            </w:pPr>
            <w:r>
              <w:rPr>
                <w:rFonts w:ascii="Times New Roman" w:eastAsia="Calibri" w:hAnsi="Times New Roman"/>
                <w:bCs/>
                <w:iCs/>
                <w:sz w:val="26"/>
                <w:szCs w:val="26"/>
              </w:rPr>
              <w:t>140</w:t>
            </w:r>
          </w:p>
        </w:tc>
        <w:tc>
          <w:tcPr>
            <w:tcW w:w="708" w:type="dxa"/>
            <w:tcBorders>
              <w:top w:val="dotted" w:sz="4" w:space="0" w:color="auto"/>
              <w:left w:val="dotted" w:sz="4" w:space="0" w:color="auto"/>
              <w:bottom w:val="dotted" w:sz="4" w:space="0" w:color="auto"/>
              <w:right w:val="single" w:sz="4" w:space="0" w:color="auto"/>
            </w:tcBorders>
          </w:tcPr>
          <w:p w14:paraId="6FA861D9" w14:textId="77777777" w:rsidR="00CA5A59" w:rsidRPr="00D01192" w:rsidRDefault="00CA5A59" w:rsidP="00EA15C3">
            <w:pPr>
              <w:widowControl w:val="0"/>
              <w:spacing w:line="360" w:lineRule="exact"/>
              <w:jc w:val="both"/>
              <w:rPr>
                <w:rFonts w:ascii="Times New Roman" w:eastAsia="Calibri" w:hAnsi="Times New Roman"/>
                <w:bCs/>
                <w:i/>
                <w:iCs/>
                <w:sz w:val="26"/>
                <w:szCs w:val="26"/>
                <w:lang w:val="vi-VN"/>
              </w:rPr>
            </w:pPr>
          </w:p>
        </w:tc>
      </w:tr>
      <w:tr w:rsidR="00CA5A59" w:rsidRPr="00D01192" w14:paraId="54298AA1" w14:textId="77777777" w:rsidTr="00271028">
        <w:trPr>
          <w:trHeight w:val="169"/>
        </w:trPr>
        <w:tc>
          <w:tcPr>
            <w:tcW w:w="710" w:type="dxa"/>
            <w:tcBorders>
              <w:top w:val="dotted" w:sz="4" w:space="0" w:color="auto"/>
              <w:left w:val="single" w:sz="4" w:space="0" w:color="auto"/>
              <w:bottom w:val="dotted" w:sz="4" w:space="0" w:color="auto"/>
              <w:right w:val="single" w:sz="4" w:space="0" w:color="auto"/>
            </w:tcBorders>
            <w:noWrap/>
            <w:vAlign w:val="bottom"/>
          </w:tcPr>
          <w:p w14:paraId="1160FC0F" w14:textId="77777777" w:rsidR="00CA5A59" w:rsidRPr="00D01192" w:rsidRDefault="00CA5A59" w:rsidP="00EA15C3">
            <w:pPr>
              <w:widowControl w:val="0"/>
              <w:spacing w:line="360" w:lineRule="exact"/>
              <w:jc w:val="both"/>
              <w:rPr>
                <w:rFonts w:ascii="Times New Roman" w:hAnsi="Times New Roman"/>
                <w:sz w:val="26"/>
                <w:szCs w:val="26"/>
              </w:rPr>
            </w:pPr>
            <w:r w:rsidRPr="00D01192">
              <w:rPr>
                <w:rFonts w:ascii="Times New Roman" w:hAnsi="Times New Roman"/>
                <w:sz w:val="26"/>
                <w:szCs w:val="26"/>
              </w:rPr>
              <w:t>7</w:t>
            </w:r>
          </w:p>
        </w:tc>
        <w:tc>
          <w:tcPr>
            <w:tcW w:w="2132" w:type="dxa"/>
            <w:tcBorders>
              <w:top w:val="dotted" w:sz="4" w:space="0" w:color="auto"/>
              <w:left w:val="single" w:sz="4" w:space="0" w:color="auto"/>
              <w:bottom w:val="dotted" w:sz="4" w:space="0" w:color="auto"/>
              <w:right w:val="single" w:sz="4" w:space="0" w:color="auto"/>
            </w:tcBorders>
            <w:vAlign w:val="bottom"/>
          </w:tcPr>
          <w:p w14:paraId="50B27F26"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eastAsia="Calibri" w:hAnsi="Times New Roman"/>
                <w:sz w:val="26"/>
                <w:szCs w:val="26"/>
                <w:lang w:val="en-AU"/>
              </w:rPr>
              <w:t>Công nghệ</w:t>
            </w:r>
          </w:p>
        </w:tc>
        <w:tc>
          <w:tcPr>
            <w:tcW w:w="992" w:type="dxa"/>
            <w:tcBorders>
              <w:top w:val="dotted" w:sz="4" w:space="0" w:color="auto"/>
              <w:left w:val="nil"/>
              <w:bottom w:val="dotted" w:sz="4" w:space="0" w:color="auto"/>
              <w:right w:val="dotted" w:sz="4" w:space="0" w:color="auto"/>
            </w:tcBorders>
            <w:noWrap/>
            <w:vAlign w:val="bottom"/>
          </w:tcPr>
          <w:p w14:paraId="6AC4BB61" w14:textId="77777777" w:rsidR="00CA5A59" w:rsidRPr="00D01192"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27</w:t>
            </w:r>
          </w:p>
        </w:tc>
        <w:tc>
          <w:tcPr>
            <w:tcW w:w="993" w:type="dxa"/>
            <w:tcBorders>
              <w:top w:val="dotted" w:sz="4" w:space="0" w:color="auto"/>
              <w:left w:val="dotted" w:sz="4" w:space="0" w:color="auto"/>
              <w:bottom w:val="dotted" w:sz="4" w:space="0" w:color="auto"/>
              <w:right w:val="dotted" w:sz="4" w:space="0" w:color="auto"/>
            </w:tcBorders>
            <w:noWrap/>
            <w:vAlign w:val="bottom"/>
          </w:tcPr>
          <w:p w14:paraId="18556BA1" w14:textId="77777777" w:rsidR="00CA5A59" w:rsidRPr="00D01192"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25</w:t>
            </w:r>
          </w:p>
        </w:tc>
        <w:tc>
          <w:tcPr>
            <w:tcW w:w="992" w:type="dxa"/>
            <w:tcBorders>
              <w:top w:val="dotted" w:sz="4" w:space="0" w:color="auto"/>
              <w:left w:val="dotted" w:sz="4" w:space="0" w:color="auto"/>
              <w:bottom w:val="dotted" w:sz="4" w:space="0" w:color="auto"/>
              <w:right w:val="single" w:sz="4" w:space="0" w:color="auto"/>
            </w:tcBorders>
            <w:noWrap/>
            <w:vAlign w:val="bottom"/>
          </w:tcPr>
          <w:p w14:paraId="200ECED7" w14:textId="77777777" w:rsidR="00CA5A59" w:rsidRPr="00D01192" w:rsidRDefault="00CA5A59" w:rsidP="00271028">
            <w:pPr>
              <w:widowControl w:val="0"/>
              <w:spacing w:line="360" w:lineRule="exact"/>
              <w:jc w:val="center"/>
              <w:rPr>
                <w:rFonts w:ascii="Times New Roman" w:eastAsia="Calibri" w:hAnsi="Times New Roman"/>
                <w:bCs/>
                <w:iCs/>
                <w:sz w:val="26"/>
                <w:szCs w:val="26"/>
              </w:rPr>
            </w:pPr>
            <w:r>
              <w:rPr>
                <w:rFonts w:ascii="Times New Roman" w:eastAsia="Calibri" w:hAnsi="Times New Roman"/>
                <w:bCs/>
                <w:iCs/>
                <w:sz w:val="26"/>
                <w:szCs w:val="26"/>
              </w:rPr>
              <w:t>52</w:t>
            </w:r>
          </w:p>
        </w:tc>
        <w:tc>
          <w:tcPr>
            <w:tcW w:w="992" w:type="dxa"/>
            <w:tcBorders>
              <w:top w:val="dotted" w:sz="4" w:space="0" w:color="auto"/>
              <w:left w:val="nil"/>
              <w:bottom w:val="dotted" w:sz="4" w:space="0" w:color="auto"/>
              <w:right w:val="dotted" w:sz="4" w:space="0" w:color="auto"/>
            </w:tcBorders>
            <w:noWrap/>
            <w:vAlign w:val="bottom"/>
          </w:tcPr>
          <w:p w14:paraId="7321CF4A" w14:textId="77777777" w:rsidR="00CA5A59" w:rsidRPr="005E4C88"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18</w:t>
            </w:r>
          </w:p>
        </w:tc>
        <w:tc>
          <w:tcPr>
            <w:tcW w:w="992" w:type="dxa"/>
            <w:tcBorders>
              <w:top w:val="dotted" w:sz="4" w:space="0" w:color="auto"/>
              <w:left w:val="dotted" w:sz="4" w:space="0" w:color="auto"/>
              <w:bottom w:val="dotted" w:sz="4" w:space="0" w:color="auto"/>
              <w:right w:val="dotted" w:sz="4" w:space="0" w:color="auto"/>
            </w:tcBorders>
            <w:noWrap/>
            <w:vAlign w:val="bottom"/>
          </w:tcPr>
          <w:p w14:paraId="731A4B22" w14:textId="77777777" w:rsidR="00CA5A59" w:rsidRPr="005E4C88"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34</w:t>
            </w:r>
          </w:p>
        </w:tc>
        <w:tc>
          <w:tcPr>
            <w:tcW w:w="993" w:type="dxa"/>
            <w:tcBorders>
              <w:top w:val="dotted" w:sz="4" w:space="0" w:color="auto"/>
              <w:left w:val="dotted" w:sz="4" w:space="0" w:color="auto"/>
              <w:bottom w:val="dotted" w:sz="4" w:space="0" w:color="auto"/>
              <w:right w:val="single" w:sz="4" w:space="0" w:color="auto"/>
            </w:tcBorders>
            <w:noWrap/>
            <w:vAlign w:val="bottom"/>
          </w:tcPr>
          <w:p w14:paraId="52C13DED" w14:textId="77777777" w:rsidR="00CA5A59" w:rsidRPr="00D01192" w:rsidRDefault="00CA5A59" w:rsidP="00271028">
            <w:pPr>
              <w:widowControl w:val="0"/>
              <w:spacing w:line="360" w:lineRule="exact"/>
              <w:jc w:val="center"/>
              <w:rPr>
                <w:rFonts w:ascii="Times New Roman" w:eastAsia="Calibri" w:hAnsi="Times New Roman"/>
                <w:bCs/>
                <w:iCs/>
                <w:sz w:val="26"/>
                <w:szCs w:val="26"/>
              </w:rPr>
            </w:pPr>
            <w:r>
              <w:rPr>
                <w:rFonts w:ascii="Times New Roman" w:eastAsia="Calibri" w:hAnsi="Times New Roman"/>
                <w:bCs/>
                <w:iCs/>
                <w:sz w:val="26"/>
                <w:szCs w:val="26"/>
              </w:rPr>
              <w:t>52</w:t>
            </w:r>
          </w:p>
        </w:tc>
        <w:tc>
          <w:tcPr>
            <w:tcW w:w="708" w:type="dxa"/>
            <w:tcBorders>
              <w:top w:val="dotted" w:sz="4" w:space="0" w:color="auto"/>
              <w:left w:val="dotted" w:sz="4" w:space="0" w:color="auto"/>
              <w:bottom w:val="dotted" w:sz="4" w:space="0" w:color="auto"/>
              <w:right w:val="single" w:sz="4" w:space="0" w:color="auto"/>
            </w:tcBorders>
          </w:tcPr>
          <w:p w14:paraId="5A71A090" w14:textId="77777777" w:rsidR="00CA5A59" w:rsidRPr="00D01192" w:rsidRDefault="00CA5A59" w:rsidP="00EA15C3">
            <w:pPr>
              <w:widowControl w:val="0"/>
              <w:spacing w:line="360" w:lineRule="exact"/>
              <w:jc w:val="both"/>
              <w:rPr>
                <w:rFonts w:ascii="Times New Roman" w:eastAsia="Calibri" w:hAnsi="Times New Roman"/>
                <w:bCs/>
                <w:i/>
                <w:iCs/>
                <w:sz w:val="26"/>
                <w:szCs w:val="26"/>
                <w:lang w:val="vi-VN"/>
              </w:rPr>
            </w:pPr>
          </w:p>
        </w:tc>
      </w:tr>
      <w:tr w:rsidR="00CA5A59" w:rsidRPr="00D01192" w14:paraId="579EB06F" w14:textId="77777777" w:rsidTr="00271028">
        <w:trPr>
          <w:trHeight w:val="70"/>
        </w:trPr>
        <w:tc>
          <w:tcPr>
            <w:tcW w:w="710" w:type="dxa"/>
            <w:tcBorders>
              <w:top w:val="dotted" w:sz="4" w:space="0" w:color="auto"/>
              <w:left w:val="single" w:sz="4" w:space="0" w:color="auto"/>
              <w:bottom w:val="dotted" w:sz="4" w:space="0" w:color="auto"/>
              <w:right w:val="single" w:sz="4" w:space="0" w:color="auto"/>
            </w:tcBorders>
            <w:noWrap/>
            <w:vAlign w:val="bottom"/>
          </w:tcPr>
          <w:p w14:paraId="58B825EB"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hAnsi="Times New Roman"/>
                <w:sz w:val="26"/>
                <w:szCs w:val="26"/>
              </w:rPr>
              <w:t>8</w:t>
            </w:r>
          </w:p>
        </w:tc>
        <w:tc>
          <w:tcPr>
            <w:tcW w:w="2132" w:type="dxa"/>
            <w:tcBorders>
              <w:top w:val="dotted" w:sz="4" w:space="0" w:color="auto"/>
              <w:left w:val="single" w:sz="4" w:space="0" w:color="auto"/>
              <w:bottom w:val="dotted" w:sz="4" w:space="0" w:color="auto"/>
              <w:right w:val="single" w:sz="4" w:space="0" w:color="auto"/>
            </w:tcBorders>
            <w:vAlign w:val="bottom"/>
          </w:tcPr>
          <w:p w14:paraId="2B9383A3"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hAnsi="Times New Roman"/>
                <w:sz w:val="26"/>
                <w:szCs w:val="26"/>
              </w:rPr>
              <w:t>Tin học</w:t>
            </w:r>
          </w:p>
        </w:tc>
        <w:tc>
          <w:tcPr>
            <w:tcW w:w="992" w:type="dxa"/>
            <w:tcBorders>
              <w:top w:val="dotted" w:sz="4" w:space="0" w:color="auto"/>
              <w:left w:val="nil"/>
              <w:bottom w:val="dotted" w:sz="4" w:space="0" w:color="auto"/>
              <w:right w:val="dotted" w:sz="4" w:space="0" w:color="auto"/>
            </w:tcBorders>
            <w:noWrap/>
            <w:vAlign w:val="bottom"/>
          </w:tcPr>
          <w:p w14:paraId="552DC0D5"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18</w:t>
            </w:r>
          </w:p>
        </w:tc>
        <w:tc>
          <w:tcPr>
            <w:tcW w:w="993" w:type="dxa"/>
            <w:tcBorders>
              <w:top w:val="dotted" w:sz="4" w:space="0" w:color="auto"/>
              <w:left w:val="dotted" w:sz="4" w:space="0" w:color="auto"/>
              <w:bottom w:val="dotted" w:sz="4" w:space="0" w:color="auto"/>
              <w:right w:val="dotted" w:sz="4" w:space="0" w:color="auto"/>
            </w:tcBorders>
            <w:noWrap/>
            <w:vAlign w:val="bottom"/>
          </w:tcPr>
          <w:p w14:paraId="574B8332"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17</w:t>
            </w:r>
          </w:p>
        </w:tc>
        <w:tc>
          <w:tcPr>
            <w:tcW w:w="992" w:type="dxa"/>
            <w:tcBorders>
              <w:top w:val="dotted" w:sz="4" w:space="0" w:color="auto"/>
              <w:left w:val="dotted" w:sz="4" w:space="0" w:color="auto"/>
              <w:bottom w:val="dotted" w:sz="4" w:space="0" w:color="auto"/>
              <w:right w:val="single" w:sz="4" w:space="0" w:color="auto"/>
            </w:tcBorders>
            <w:noWrap/>
            <w:vAlign w:val="bottom"/>
          </w:tcPr>
          <w:p w14:paraId="06F4EA83" w14:textId="77777777" w:rsidR="00CA5A59" w:rsidRPr="00D01192" w:rsidRDefault="00CA5A59" w:rsidP="00271028">
            <w:pPr>
              <w:widowControl w:val="0"/>
              <w:spacing w:line="360" w:lineRule="exact"/>
              <w:jc w:val="center"/>
              <w:rPr>
                <w:rFonts w:ascii="Times New Roman" w:eastAsia="Calibri" w:hAnsi="Times New Roman"/>
                <w:bCs/>
                <w:iCs/>
                <w:sz w:val="26"/>
                <w:szCs w:val="26"/>
                <w:lang w:val="en-AU"/>
              </w:rPr>
            </w:pPr>
            <w:r>
              <w:rPr>
                <w:rFonts w:ascii="Times New Roman" w:eastAsia="Calibri" w:hAnsi="Times New Roman"/>
                <w:bCs/>
                <w:iCs/>
                <w:sz w:val="26"/>
                <w:szCs w:val="26"/>
                <w:lang w:val="en-AU"/>
              </w:rPr>
              <w:t>35</w:t>
            </w:r>
          </w:p>
        </w:tc>
        <w:tc>
          <w:tcPr>
            <w:tcW w:w="992" w:type="dxa"/>
            <w:tcBorders>
              <w:top w:val="dotted" w:sz="4" w:space="0" w:color="auto"/>
              <w:left w:val="nil"/>
              <w:bottom w:val="dotted" w:sz="4" w:space="0" w:color="auto"/>
              <w:right w:val="dotted" w:sz="4" w:space="0" w:color="auto"/>
            </w:tcBorders>
            <w:noWrap/>
            <w:vAlign w:val="bottom"/>
          </w:tcPr>
          <w:p w14:paraId="7CD552CB"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18</w:t>
            </w:r>
          </w:p>
        </w:tc>
        <w:tc>
          <w:tcPr>
            <w:tcW w:w="992" w:type="dxa"/>
            <w:tcBorders>
              <w:top w:val="dotted" w:sz="4" w:space="0" w:color="auto"/>
              <w:left w:val="dotted" w:sz="4" w:space="0" w:color="auto"/>
              <w:bottom w:val="dotted" w:sz="4" w:space="0" w:color="auto"/>
              <w:right w:val="dotted" w:sz="4" w:space="0" w:color="auto"/>
            </w:tcBorders>
            <w:noWrap/>
            <w:vAlign w:val="bottom"/>
          </w:tcPr>
          <w:p w14:paraId="1ED62039"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17</w:t>
            </w:r>
          </w:p>
        </w:tc>
        <w:tc>
          <w:tcPr>
            <w:tcW w:w="993" w:type="dxa"/>
            <w:tcBorders>
              <w:top w:val="dotted" w:sz="4" w:space="0" w:color="auto"/>
              <w:left w:val="dotted" w:sz="4" w:space="0" w:color="auto"/>
              <w:bottom w:val="dotted" w:sz="4" w:space="0" w:color="auto"/>
              <w:right w:val="single" w:sz="4" w:space="0" w:color="auto"/>
            </w:tcBorders>
            <w:noWrap/>
            <w:vAlign w:val="bottom"/>
          </w:tcPr>
          <w:p w14:paraId="179EE288" w14:textId="77777777" w:rsidR="00CA5A59" w:rsidRPr="00D01192" w:rsidRDefault="00CA5A59" w:rsidP="00271028">
            <w:pPr>
              <w:widowControl w:val="0"/>
              <w:spacing w:line="360" w:lineRule="exact"/>
              <w:jc w:val="center"/>
              <w:rPr>
                <w:rFonts w:ascii="Times New Roman" w:eastAsia="Calibri" w:hAnsi="Times New Roman"/>
                <w:bCs/>
                <w:iCs/>
                <w:sz w:val="26"/>
                <w:szCs w:val="26"/>
                <w:lang w:val="en-AU"/>
              </w:rPr>
            </w:pPr>
            <w:r>
              <w:rPr>
                <w:rFonts w:ascii="Times New Roman" w:eastAsia="Calibri" w:hAnsi="Times New Roman"/>
                <w:bCs/>
                <w:iCs/>
                <w:sz w:val="26"/>
                <w:szCs w:val="26"/>
                <w:lang w:val="en-AU"/>
              </w:rPr>
              <w:t>35</w:t>
            </w:r>
          </w:p>
        </w:tc>
        <w:tc>
          <w:tcPr>
            <w:tcW w:w="708" w:type="dxa"/>
            <w:tcBorders>
              <w:top w:val="dotted" w:sz="4" w:space="0" w:color="auto"/>
              <w:left w:val="dotted" w:sz="4" w:space="0" w:color="auto"/>
              <w:bottom w:val="dotted" w:sz="4" w:space="0" w:color="auto"/>
              <w:right w:val="single" w:sz="4" w:space="0" w:color="auto"/>
            </w:tcBorders>
          </w:tcPr>
          <w:p w14:paraId="45653B3F" w14:textId="77777777" w:rsidR="00CA5A59" w:rsidRPr="00D01192" w:rsidRDefault="00CA5A59" w:rsidP="00EA15C3">
            <w:pPr>
              <w:widowControl w:val="0"/>
              <w:spacing w:line="360" w:lineRule="exact"/>
              <w:jc w:val="both"/>
              <w:rPr>
                <w:rFonts w:ascii="Times New Roman" w:eastAsia="Calibri" w:hAnsi="Times New Roman"/>
                <w:bCs/>
                <w:i/>
                <w:iCs/>
                <w:sz w:val="26"/>
                <w:szCs w:val="26"/>
                <w:lang w:val="en-AU"/>
              </w:rPr>
            </w:pPr>
          </w:p>
        </w:tc>
      </w:tr>
      <w:tr w:rsidR="00CA5A59" w:rsidRPr="00D01192" w14:paraId="01A9964B" w14:textId="77777777" w:rsidTr="00271028">
        <w:trPr>
          <w:trHeight w:val="64"/>
        </w:trPr>
        <w:tc>
          <w:tcPr>
            <w:tcW w:w="710" w:type="dxa"/>
            <w:tcBorders>
              <w:top w:val="dotted" w:sz="4" w:space="0" w:color="auto"/>
              <w:left w:val="single" w:sz="4" w:space="0" w:color="auto"/>
              <w:bottom w:val="dotted" w:sz="4" w:space="0" w:color="auto"/>
              <w:right w:val="single" w:sz="4" w:space="0" w:color="auto"/>
            </w:tcBorders>
            <w:noWrap/>
            <w:vAlign w:val="bottom"/>
          </w:tcPr>
          <w:p w14:paraId="7DE37646"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eastAsia="Calibri" w:hAnsi="Times New Roman"/>
                <w:sz w:val="26"/>
                <w:szCs w:val="26"/>
                <w:lang w:val="en-AU"/>
              </w:rPr>
              <w:t>9</w:t>
            </w:r>
          </w:p>
        </w:tc>
        <w:tc>
          <w:tcPr>
            <w:tcW w:w="2132" w:type="dxa"/>
            <w:tcBorders>
              <w:top w:val="dotted" w:sz="4" w:space="0" w:color="auto"/>
              <w:left w:val="single" w:sz="4" w:space="0" w:color="auto"/>
              <w:bottom w:val="dotted" w:sz="4" w:space="0" w:color="auto"/>
              <w:right w:val="single" w:sz="4" w:space="0" w:color="auto"/>
            </w:tcBorders>
            <w:vAlign w:val="bottom"/>
          </w:tcPr>
          <w:p w14:paraId="1A3D6779"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hAnsi="Times New Roman"/>
                <w:sz w:val="26"/>
                <w:szCs w:val="26"/>
              </w:rPr>
              <w:t>Giáo dục thể chất</w:t>
            </w:r>
          </w:p>
        </w:tc>
        <w:tc>
          <w:tcPr>
            <w:tcW w:w="992" w:type="dxa"/>
            <w:tcBorders>
              <w:top w:val="dotted" w:sz="4" w:space="0" w:color="auto"/>
              <w:left w:val="nil"/>
              <w:bottom w:val="dotted" w:sz="4" w:space="0" w:color="auto"/>
              <w:right w:val="dotted" w:sz="4" w:space="0" w:color="auto"/>
            </w:tcBorders>
            <w:noWrap/>
            <w:vAlign w:val="bottom"/>
          </w:tcPr>
          <w:p w14:paraId="40B7532A"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36</w:t>
            </w:r>
          </w:p>
        </w:tc>
        <w:tc>
          <w:tcPr>
            <w:tcW w:w="993" w:type="dxa"/>
            <w:tcBorders>
              <w:top w:val="dotted" w:sz="4" w:space="0" w:color="auto"/>
              <w:left w:val="dotted" w:sz="4" w:space="0" w:color="auto"/>
              <w:bottom w:val="dotted" w:sz="4" w:space="0" w:color="auto"/>
              <w:right w:val="dotted" w:sz="4" w:space="0" w:color="auto"/>
            </w:tcBorders>
            <w:noWrap/>
            <w:vAlign w:val="bottom"/>
          </w:tcPr>
          <w:p w14:paraId="53FE53AA"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34</w:t>
            </w:r>
          </w:p>
        </w:tc>
        <w:tc>
          <w:tcPr>
            <w:tcW w:w="992" w:type="dxa"/>
            <w:tcBorders>
              <w:top w:val="dotted" w:sz="4" w:space="0" w:color="auto"/>
              <w:left w:val="dotted" w:sz="4" w:space="0" w:color="auto"/>
              <w:bottom w:val="dotted" w:sz="4" w:space="0" w:color="auto"/>
              <w:right w:val="single" w:sz="4" w:space="0" w:color="auto"/>
            </w:tcBorders>
            <w:noWrap/>
            <w:vAlign w:val="bottom"/>
          </w:tcPr>
          <w:p w14:paraId="5EDC7FB1" w14:textId="77777777" w:rsidR="00CA5A59" w:rsidRPr="00D01192" w:rsidRDefault="00CA5A59" w:rsidP="00271028">
            <w:pPr>
              <w:widowControl w:val="0"/>
              <w:spacing w:line="360" w:lineRule="exact"/>
              <w:jc w:val="center"/>
              <w:rPr>
                <w:rFonts w:ascii="Times New Roman" w:eastAsia="Calibri" w:hAnsi="Times New Roman"/>
                <w:bCs/>
                <w:iCs/>
                <w:sz w:val="26"/>
                <w:szCs w:val="26"/>
                <w:lang w:val="en-AU"/>
              </w:rPr>
            </w:pPr>
            <w:r>
              <w:rPr>
                <w:rFonts w:ascii="Times New Roman" w:eastAsia="Calibri" w:hAnsi="Times New Roman"/>
                <w:bCs/>
                <w:iCs/>
                <w:sz w:val="26"/>
                <w:szCs w:val="26"/>
                <w:lang w:val="en-AU"/>
              </w:rPr>
              <w:t>70</w:t>
            </w:r>
          </w:p>
        </w:tc>
        <w:tc>
          <w:tcPr>
            <w:tcW w:w="992" w:type="dxa"/>
            <w:tcBorders>
              <w:top w:val="dotted" w:sz="4" w:space="0" w:color="auto"/>
              <w:left w:val="nil"/>
              <w:bottom w:val="dotted" w:sz="4" w:space="0" w:color="auto"/>
              <w:right w:val="dotted" w:sz="4" w:space="0" w:color="auto"/>
            </w:tcBorders>
            <w:noWrap/>
            <w:vAlign w:val="bottom"/>
          </w:tcPr>
          <w:p w14:paraId="4C1B8876"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36</w:t>
            </w:r>
          </w:p>
        </w:tc>
        <w:tc>
          <w:tcPr>
            <w:tcW w:w="992" w:type="dxa"/>
            <w:tcBorders>
              <w:top w:val="dotted" w:sz="4" w:space="0" w:color="auto"/>
              <w:left w:val="dotted" w:sz="4" w:space="0" w:color="auto"/>
              <w:bottom w:val="dotted" w:sz="4" w:space="0" w:color="auto"/>
              <w:right w:val="dotted" w:sz="4" w:space="0" w:color="auto"/>
            </w:tcBorders>
            <w:noWrap/>
            <w:vAlign w:val="bottom"/>
          </w:tcPr>
          <w:p w14:paraId="574EE491"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34</w:t>
            </w:r>
          </w:p>
        </w:tc>
        <w:tc>
          <w:tcPr>
            <w:tcW w:w="993" w:type="dxa"/>
            <w:tcBorders>
              <w:top w:val="dotted" w:sz="4" w:space="0" w:color="auto"/>
              <w:left w:val="dotted" w:sz="4" w:space="0" w:color="auto"/>
              <w:bottom w:val="dotted" w:sz="4" w:space="0" w:color="auto"/>
              <w:right w:val="single" w:sz="4" w:space="0" w:color="auto"/>
            </w:tcBorders>
            <w:noWrap/>
            <w:vAlign w:val="bottom"/>
          </w:tcPr>
          <w:p w14:paraId="08A37661" w14:textId="77777777" w:rsidR="00CA5A59" w:rsidRPr="00D01192" w:rsidRDefault="00CA5A59" w:rsidP="00271028">
            <w:pPr>
              <w:widowControl w:val="0"/>
              <w:spacing w:line="360" w:lineRule="exact"/>
              <w:jc w:val="center"/>
              <w:rPr>
                <w:rFonts w:ascii="Times New Roman" w:eastAsia="Calibri" w:hAnsi="Times New Roman"/>
                <w:bCs/>
                <w:iCs/>
                <w:sz w:val="26"/>
                <w:szCs w:val="26"/>
                <w:lang w:val="en-AU"/>
              </w:rPr>
            </w:pPr>
            <w:r>
              <w:rPr>
                <w:rFonts w:ascii="Times New Roman" w:eastAsia="Calibri" w:hAnsi="Times New Roman"/>
                <w:bCs/>
                <w:iCs/>
                <w:sz w:val="26"/>
                <w:szCs w:val="26"/>
                <w:lang w:val="en-AU"/>
              </w:rPr>
              <w:t>70</w:t>
            </w:r>
          </w:p>
        </w:tc>
        <w:tc>
          <w:tcPr>
            <w:tcW w:w="708" w:type="dxa"/>
            <w:tcBorders>
              <w:top w:val="dotted" w:sz="4" w:space="0" w:color="auto"/>
              <w:left w:val="dotted" w:sz="4" w:space="0" w:color="auto"/>
              <w:bottom w:val="dotted" w:sz="4" w:space="0" w:color="auto"/>
              <w:right w:val="single" w:sz="4" w:space="0" w:color="auto"/>
            </w:tcBorders>
          </w:tcPr>
          <w:p w14:paraId="020129B4" w14:textId="77777777" w:rsidR="00CA5A59" w:rsidRPr="00D01192" w:rsidRDefault="00CA5A59" w:rsidP="00EA15C3">
            <w:pPr>
              <w:widowControl w:val="0"/>
              <w:spacing w:line="360" w:lineRule="exact"/>
              <w:jc w:val="both"/>
              <w:rPr>
                <w:rFonts w:ascii="Times New Roman" w:eastAsia="Calibri" w:hAnsi="Times New Roman"/>
                <w:bCs/>
                <w:i/>
                <w:iCs/>
                <w:sz w:val="26"/>
                <w:szCs w:val="26"/>
                <w:lang w:val="en-AU"/>
              </w:rPr>
            </w:pPr>
          </w:p>
        </w:tc>
      </w:tr>
      <w:tr w:rsidR="00CA5A59" w:rsidRPr="00D01192" w14:paraId="315CAF89" w14:textId="77777777" w:rsidTr="00271028">
        <w:trPr>
          <w:trHeight w:val="61"/>
        </w:trPr>
        <w:tc>
          <w:tcPr>
            <w:tcW w:w="710" w:type="dxa"/>
            <w:tcBorders>
              <w:top w:val="dotted" w:sz="4" w:space="0" w:color="auto"/>
              <w:left w:val="single" w:sz="4" w:space="0" w:color="auto"/>
              <w:bottom w:val="dotted" w:sz="4" w:space="0" w:color="auto"/>
              <w:right w:val="single" w:sz="4" w:space="0" w:color="auto"/>
            </w:tcBorders>
            <w:noWrap/>
            <w:vAlign w:val="bottom"/>
            <w:hideMark/>
          </w:tcPr>
          <w:p w14:paraId="61F75BB1"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hAnsi="Times New Roman"/>
                <w:sz w:val="26"/>
                <w:szCs w:val="26"/>
              </w:rPr>
              <w:t>10</w:t>
            </w:r>
          </w:p>
        </w:tc>
        <w:tc>
          <w:tcPr>
            <w:tcW w:w="2132" w:type="dxa"/>
            <w:tcBorders>
              <w:top w:val="dotted" w:sz="4" w:space="0" w:color="auto"/>
              <w:left w:val="single" w:sz="4" w:space="0" w:color="auto"/>
              <w:bottom w:val="dotted" w:sz="4" w:space="0" w:color="auto"/>
              <w:right w:val="single" w:sz="4" w:space="0" w:color="auto"/>
            </w:tcBorders>
            <w:vAlign w:val="bottom"/>
          </w:tcPr>
          <w:p w14:paraId="698578B9"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eastAsia="Calibri" w:hAnsi="Times New Roman"/>
                <w:sz w:val="24"/>
                <w:szCs w:val="26"/>
                <w:lang w:val="en-AU"/>
              </w:rPr>
              <w:t>Nghệ thuật (</w:t>
            </w:r>
            <w:r w:rsidRPr="00D01192">
              <w:rPr>
                <w:rFonts w:ascii="Times New Roman" w:eastAsia="Calibri" w:hAnsi="Times New Roman"/>
                <w:sz w:val="18"/>
                <w:szCs w:val="26"/>
                <w:lang w:val="en-AU"/>
              </w:rPr>
              <w:t>ÂN-MT)</w:t>
            </w:r>
          </w:p>
        </w:tc>
        <w:tc>
          <w:tcPr>
            <w:tcW w:w="992" w:type="dxa"/>
            <w:tcBorders>
              <w:top w:val="dotted" w:sz="4" w:space="0" w:color="auto"/>
              <w:left w:val="nil"/>
              <w:bottom w:val="dotted" w:sz="4" w:space="0" w:color="auto"/>
              <w:right w:val="dotted" w:sz="4" w:space="0" w:color="auto"/>
            </w:tcBorders>
            <w:noWrap/>
            <w:vAlign w:val="bottom"/>
          </w:tcPr>
          <w:p w14:paraId="40753FBA"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36</w:t>
            </w:r>
          </w:p>
        </w:tc>
        <w:tc>
          <w:tcPr>
            <w:tcW w:w="993" w:type="dxa"/>
            <w:tcBorders>
              <w:top w:val="dotted" w:sz="4" w:space="0" w:color="auto"/>
              <w:left w:val="dotted" w:sz="4" w:space="0" w:color="auto"/>
              <w:bottom w:val="dotted" w:sz="4" w:space="0" w:color="auto"/>
              <w:right w:val="dotted" w:sz="4" w:space="0" w:color="auto"/>
            </w:tcBorders>
            <w:noWrap/>
            <w:vAlign w:val="bottom"/>
          </w:tcPr>
          <w:p w14:paraId="6D1A9956"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34</w:t>
            </w:r>
          </w:p>
        </w:tc>
        <w:tc>
          <w:tcPr>
            <w:tcW w:w="992" w:type="dxa"/>
            <w:tcBorders>
              <w:top w:val="dotted" w:sz="4" w:space="0" w:color="auto"/>
              <w:left w:val="dotted" w:sz="4" w:space="0" w:color="auto"/>
              <w:bottom w:val="dotted" w:sz="4" w:space="0" w:color="auto"/>
              <w:right w:val="single" w:sz="4" w:space="0" w:color="auto"/>
            </w:tcBorders>
            <w:noWrap/>
            <w:vAlign w:val="bottom"/>
          </w:tcPr>
          <w:p w14:paraId="30795F1F" w14:textId="77777777" w:rsidR="00CA5A59" w:rsidRPr="00D01192" w:rsidRDefault="00CA5A59" w:rsidP="00271028">
            <w:pPr>
              <w:widowControl w:val="0"/>
              <w:spacing w:line="360" w:lineRule="exact"/>
              <w:jc w:val="center"/>
              <w:rPr>
                <w:rFonts w:ascii="Times New Roman" w:eastAsia="Calibri" w:hAnsi="Times New Roman"/>
                <w:bCs/>
                <w:iCs/>
                <w:sz w:val="26"/>
                <w:szCs w:val="26"/>
                <w:lang w:val="en-AU"/>
              </w:rPr>
            </w:pPr>
            <w:r>
              <w:rPr>
                <w:rFonts w:ascii="Times New Roman" w:eastAsia="Calibri" w:hAnsi="Times New Roman"/>
                <w:bCs/>
                <w:iCs/>
                <w:sz w:val="26"/>
                <w:szCs w:val="26"/>
                <w:lang w:val="en-AU"/>
              </w:rPr>
              <w:t>70</w:t>
            </w:r>
          </w:p>
        </w:tc>
        <w:tc>
          <w:tcPr>
            <w:tcW w:w="992" w:type="dxa"/>
            <w:tcBorders>
              <w:top w:val="dotted" w:sz="4" w:space="0" w:color="auto"/>
              <w:left w:val="nil"/>
              <w:bottom w:val="dotted" w:sz="4" w:space="0" w:color="auto"/>
              <w:right w:val="dotted" w:sz="4" w:space="0" w:color="auto"/>
            </w:tcBorders>
            <w:shd w:val="clear" w:color="auto" w:fill="FFFFFF"/>
            <w:noWrap/>
            <w:vAlign w:val="bottom"/>
          </w:tcPr>
          <w:p w14:paraId="3B42EAE0" w14:textId="77777777" w:rsidR="00CA5A59" w:rsidRPr="005E4C88"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36</w:t>
            </w:r>
          </w:p>
        </w:tc>
        <w:tc>
          <w:tcPr>
            <w:tcW w:w="992" w:type="dxa"/>
            <w:tcBorders>
              <w:top w:val="dotted" w:sz="4" w:space="0" w:color="auto"/>
              <w:left w:val="dotted" w:sz="4" w:space="0" w:color="auto"/>
              <w:bottom w:val="dotted" w:sz="4" w:space="0" w:color="auto"/>
              <w:right w:val="dotted" w:sz="4" w:space="0" w:color="auto"/>
            </w:tcBorders>
            <w:shd w:val="clear" w:color="auto" w:fill="FFFFFF"/>
            <w:noWrap/>
            <w:vAlign w:val="bottom"/>
          </w:tcPr>
          <w:p w14:paraId="11395936" w14:textId="77777777" w:rsidR="00CA5A59" w:rsidRPr="005E4C88" w:rsidRDefault="00CA5A59" w:rsidP="00271028">
            <w:pPr>
              <w:widowControl w:val="0"/>
              <w:spacing w:line="360" w:lineRule="exact"/>
              <w:jc w:val="center"/>
              <w:rPr>
                <w:rFonts w:ascii="Times New Roman" w:eastAsia="Calibri" w:hAnsi="Times New Roman"/>
                <w:sz w:val="26"/>
                <w:szCs w:val="26"/>
              </w:rPr>
            </w:pPr>
            <w:r>
              <w:rPr>
                <w:rFonts w:ascii="Times New Roman" w:eastAsia="Calibri" w:hAnsi="Times New Roman"/>
                <w:sz w:val="26"/>
                <w:szCs w:val="26"/>
              </w:rPr>
              <w:t>34</w:t>
            </w:r>
          </w:p>
        </w:tc>
        <w:tc>
          <w:tcPr>
            <w:tcW w:w="993" w:type="dxa"/>
            <w:tcBorders>
              <w:top w:val="dotted" w:sz="4" w:space="0" w:color="auto"/>
              <w:left w:val="dotted" w:sz="4" w:space="0" w:color="auto"/>
              <w:bottom w:val="dotted" w:sz="4" w:space="0" w:color="auto"/>
              <w:right w:val="single" w:sz="4" w:space="0" w:color="auto"/>
            </w:tcBorders>
            <w:shd w:val="clear" w:color="auto" w:fill="FFFFFF"/>
            <w:noWrap/>
            <w:vAlign w:val="bottom"/>
          </w:tcPr>
          <w:p w14:paraId="60202B2E" w14:textId="77777777" w:rsidR="00CA5A59" w:rsidRPr="00D01192" w:rsidRDefault="00CA5A59" w:rsidP="00271028">
            <w:pPr>
              <w:widowControl w:val="0"/>
              <w:spacing w:line="360" w:lineRule="exact"/>
              <w:jc w:val="center"/>
              <w:rPr>
                <w:rFonts w:ascii="Times New Roman" w:eastAsia="Calibri" w:hAnsi="Times New Roman"/>
                <w:bCs/>
                <w:iCs/>
                <w:sz w:val="26"/>
                <w:szCs w:val="26"/>
                <w:lang w:val="en-AU"/>
              </w:rPr>
            </w:pPr>
            <w:r>
              <w:rPr>
                <w:rFonts w:ascii="Times New Roman" w:eastAsia="Calibri" w:hAnsi="Times New Roman"/>
                <w:bCs/>
                <w:iCs/>
                <w:sz w:val="26"/>
                <w:szCs w:val="26"/>
                <w:lang w:val="en-AU"/>
              </w:rPr>
              <w:t>70</w:t>
            </w:r>
          </w:p>
        </w:tc>
        <w:tc>
          <w:tcPr>
            <w:tcW w:w="708" w:type="dxa"/>
            <w:tcBorders>
              <w:top w:val="dotted" w:sz="4" w:space="0" w:color="auto"/>
              <w:left w:val="dotted" w:sz="4" w:space="0" w:color="auto"/>
              <w:bottom w:val="dotted" w:sz="4" w:space="0" w:color="auto"/>
              <w:right w:val="single" w:sz="4" w:space="0" w:color="auto"/>
            </w:tcBorders>
            <w:shd w:val="clear" w:color="auto" w:fill="FFFFFF"/>
          </w:tcPr>
          <w:p w14:paraId="4D257740" w14:textId="77777777" w:rsidR="00CA5A59" w:rsidRPr="00D01192" w:rsidRDefault="00CA5A59" w:rsidP="00EA15C3">
            <w:pPr>
              <w:widowControl w:val="0"/>
              <w:spacing w:line="360" w:lineRule="exact"/>
              <w:jc w:val="both"/>
              <w:rPr>
                <w:rFonts w:ascii="Times New Roman" w:eastAsia="Calibri" w:hAnsi="Times New Roman"/>
                <w:bCs/>
                <w:i/>
                <w:iCs/>
                <w:sz w:val="26"/>
                <w:szCs w:val="26"/>
                <w:lang w:val="en-AU"/>
              </w:rPr>
            </w:pPr>
          </w:p>
        </w:tc>
      </w:tr>
      <w:tr w:rsidR="00CA5A59" w:rsidRPr="00D01192" w14:paraId="402E03C1" w14:textId="77777777" w:rsidTr="00271028">
        <w:trPr>
          <w:trHeight w:val="165"/>
        </w:trPr>
        <w:tc>
          <w:tcPr>
            <w:tcW w:w="710" w:type="dxa"/>
            <w:tcBorders>
              <w:top w:val="dotted" w:sz="4" w:space="0" w:color="auto"/>
              <w:left w:val="single" w:sz="4" w:space="0" w:color="auto"/>
              <w:bottom w:val="dotted" w:sz="4" w:space="0" w:color="auto"/>
              <w:right w:val="single" w:sz="4" w:space="0" w:color="auto"/>
            </w:tcBorders>
            <w:noWrap/>
            <w:vAlign w:val="bottom"/>
            <w:hideMark/>
          </w:tcPr>
          <w:p w14:paraId="4BC6FA14"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hAnsi="Times New Roman"/>
                <w:sz w:val="26"/>
                <w:szCs w:val="26"/>
              </w:rPr>
              <w:t>11</w:t>
            </w:r>
          </w:p>
        </w:tc>
        <w:tc>
          <w:tcPr>
            <w:tcW w:w="2132" w:type="dxa"/>
            <w:tcBorders>
              <w:top w:val="dotted" w:sz="4" w:space="0" w:color="auto"/>
              <w:left w:val="single" w:sz="4" w:space="0" w:color="auto"/>
              <w:bottom w:val="dotted" w:sz="4" w:space="0" w:color="auto"/>
              <w:right w:val="single" w:sz="4" w:space="0" w:color="auto"/>
            </w:tcBorders>
            <w:vAlign w:val="bottom"/>
          </w:tcPr>
          <w:p w14:paraId="2B74ACE8" w14:textId="77777777" w:rsidR="00CA5A59" w:rsidRPr="00D01192" w:rsidRDefault="00CA5A59" w:rsidP="00EA15C3">
            <w:pPr>
              <w:widowControl w:val="0"/>
              <w:spacing w:line="360" w:lineRule="exact"/>
              <w:jc w:val="both"/>
              <w:rPr>
                <w:rFonts w:ascii="Times New Roman" w:hAnsi="Times New Roman"/>
                <w:sz w:val="26"/>
                <w:szCs w:val="26"/>
              </w:rPr>
            </w:pPr>
            <w:r w:rsidRPr="00D01192">
              <w:rPr>
                <w:rFonts w:ascii="Times New Roman" w:hAnsi="Times New Roman"/>
                <w:sz w:val="26"/>
                <w:szCs w:val="26"/>
              </w:rPr>
              <w:t>HĐ TN-HN</w:t>
            </w:r>
          </w:p>
        </w:tc>
        <w:tc>
          <w:tcPr>
            <w:tcW w:w="992" w:type="dxa"/>
            <w:tcBorders>
              <w:top w:val="dotted" w:sz="4" w:space="0" w:color="auto"/>
              <w:left w:val="nil"/>
              <w:bottom w:val="dotted" w:sz="4" w:space="0" w:color="auto"/>
              <w:right w:val="dotted" w:sz="4" w:space="0" w:color="auto"/>
            </w:tcBorders>
            <w:noWrap/>
            <w:vAlign w:val="bottom"/>
          </w:tcPr>
          <w:p w14:paraId="3619F961"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53</w:t>
            </w:r>
          </w:p>
        </w:tc>
        <w:tc>
          <w:tcPr>
            <w:tcW w:w="993" w:type="dxa"/>
            <w:tcBorders>
              <w:top w:val="dotted" w:sz="4" w:space="0" w:color="auto"/>
              <w:left w:val="dotted" w:sz="4" w:space="0" w:color="auto"/>
              <w:bottom w:val="dotted" w:sz="4" w:space="0" w:color="auto"/>
              <w:right w:val="dotted" w:sz="4" w:space="0" w:color="auto"/>
            </w:tcBorders>
            <w:noWrap/>
            <w:vAlign w:val="bottom"/>
          </w:tcPr>
          <w:p w14:paraId="1D80C174"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52</w:t>
            </w:r>
          </w:p>
        </w:tc>
        <w:tc>
          <w:tcPr>
            <w:tcW w:w="992" w:type="dxa"/>
            <w:tcBorders>
              <w:top w:val="dotted" w:sz="4" w:space="0" w:color="auto"/>
              <w:left w:val="dotted" w:sz="4" w:space="0" w:color="auto"/>
              <w:bottom w:val="dotted" w:sz="4" w:space="0" w:color="auto"/>
              <w:right w:val="single" w:sz="4" w:space="0" w:color="auto"/>
            </w:tcBorders>
            <w:noWrap/>
            <w:vAlign w:val="bottom"/>
          </w:tcPr>
          <w:p w14:paraId="6F8A2FFE" w14:textId="77777777" w:rsidR="00CA5A59" w:rsidRPr="00D01192" w:rsidRDefault="00CA5A59" w:rsidP="00271028">
            <w:pPr>
              <w:widowControl w:val="0"/>
              <w:spacing w:line="360" w:lineRule="exact"/>
              <w:jc w:val="center"/>
              <w:rPr>
                <w:rFonts w:ascii="Times New Roman" w:eastAsia="Calibri" w:hAnsi="Times New Roman"/>
                <w:bCs/>
                <w:iCs/>
                <w:sz w:val="26"/>
                <w:szCs w:val="26"/>
                <w:lang w:val="en-AU"/>
              </w:rPr>
            </w:pPr>
            <w:r>
              <w:rPr>
                <w:rFonts w:ascii="Times New Roman" w:eastAsia="Calibri" w:hAnsi="Times New Roman"/>
                <w:bCs/>
                <w:iCs/>
                <w:sz w:val="26"/>
                <w:szCs w:val="26"/>
                <w:lang w:val="en-AU"/>
              </w:rPr>
              <w:t>105</w:t>
            </w:r>
          </w:p>
        </w:tc>
        <w:tc>
          <w:tcPr>
            <w:tcW w:w="992" w:type="dxa"/>
            <w:tcBorders>
              <w:top w:val="dotted" w:sz="4" w:space="0" w:color="auto"/>
              <w:left w:val="nil"/>
              <w:bottom w:val="dotted" w:sz="4" w:space="0" w:color="auto"/>
              <w:right w:val="dotted" w:sz="4" w:space="0" w:color="auto"/>
            </w:tcBorders>
            <w:noWrap/>
            <w:vAlign w:val="bottom"/>
          </w:tcPr>
          <w:p w14:paraId="23600D99"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53</w:t>
            </w:r>
          </w:p>
        </w:tc>
        <w:tc>
          <w:tcPr>
            <w:tcW w:w="992" w:type="dxa"/>
            <w:tcBorders>
              <w:top w:val="dotted" w:sz="4" w:space="0" w:color="auto"/>
              <w:left w:val="dotted" w:sz="4" w:space="0" w:color="auto"/>
              <w:bottom w:val="dotted" w:sz="4" w:space="0" w:color="auto"/>
              <w:right w:val="dotted" w:sz="4" w:space="0" w:color="auto"/>
            </w:tcBorders>
            <w:noWrap/>
            <w:vAlign w:val="bottom"/>
          </w:tcPr>
          <w:p w14:paraId="36F676D5"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52</w:t>
            </w:r>
          </w:p>
        </w:tc>
        <w:tc>
          <w:tcPr>
            <w:tcW w:w="993" w:type="dxa"/>
            <w:tcBorders>
              <w:top w:val="dotted" w:sz="4" w:space="0" w:color="auto"/>
              <w:left w:val="dotted" w:sz="4" w:space="0" w:color="auto"/>
              <w:bottom w:val="dotted" w:sz="4" w:space="0" w:color="auto"/>
              <w:right w:val="single" w:sz="4" w:space="0" w:color="auto"/>
            </w:tcBorders>
            <w:noWrap/>
            <w:vAlign w:val="bottom"/>
          </w:tcPr>
          <w:p w14:paraId="28399176" w14:textId="77777777" w:rsidR="00CA5A59" w:rsidRPr="00D01192" w:rsidRDefault="00CA5A59" w:rsidP="00271028">
            <w:pPr>
              <w:widowControl w:val="0"/>
              <w:spacing w:line="360" w:lineRule="exact"/>
              <w:jc w:val="center"/>
              <w:rPr>
                <w:rFonts w:ascii="Times New Roman" w:eastAsia="Calibri" w:hAnsi="Times New Roman"/>
                <w:bCs/>
                <w:iCs/>
                <w:sz w:val="26"/>
                <w:szCs w:val="26"/>
                <w:lang w:val="en-AU"/>
              </w:rPr>
            </w:pPr>
            <w:r>
              <w:rPr>
                <w:rFonts w:ascii="Times New Roman" w:eastAsia="Calibri" w:hAnsi="Times New Roman"/>
                <w:bCs/>
                <w:iCs/>
                <w:sz w:val="26"/>
                <w:szCs w:val="26"/>
                <w:lang w:val="en-AU"/>
              </w:rPr>
              <w:t>105</w:t>
            </w:r>
          </w:p>
        </w:tc>
        <w:tc>
          <w:tcPr>
            <w:tcW w:w="708" w:type="dxa"/>
            <w:tcBorders>
              <w:top w:val="dotted" w:sz="4" w:space="0" w:color="auto"/>
              <w:left w:val="dotted" w:sz="4" w:space="0" w:color="auto"/>
              <w:bottom w:val="dotted" w:sz="4" w:space="0" w:color="auto"/>
              <w:right w:val="single" w:sz="4" w:space="0" w:color="auto"/>
            </w:tcBorders>
          </w:tcPr>
          <w:p w14:paraId="438E2BAA" w14:textId="77777777" w:rsidR="00CA5A59" w:rsidRPr="00D01192" w:rsidRDefault="00CA5A59" w:rsidP="00EA15C3">
            <w:pPr>
              <w:widowControl w:val="0"/>
              <w:spacing w:line="360" w:lineRule="exact"/>
              <w:jc w:val="both"/>
              <w:rPr>
                <w:rFonts w:ascii="Times New Roman" w:eastAsia="Calibri" w:hAnsi="Times New Roman"/>
                <w:bCs/>
                <w:i/>
                <w:iCs/>
                <w:sz w:val="26"/>
                <w:szCs w:val="26"/>
                <w:lang w:val="en-AU"/>
              </w:rPr>
            </w:pPr>
          </w:p>
        </w:tc>
      </w:tr>
      <w:tr w:rsidR="00CA5A59" w:rsidRPr="00D01192" w14:paraId="4789A4FF" w14:textId="77777777" w:rsidTr="00271028">
        <w:trPr>
          <w:trHeight w:val="260"/>
        </w:trPr>
        <w:tc>
          <w:tcPr>
            <w:tcW w:w="710" w:type="dxa"/>
            <w:tcBorders>
              <w:top w:val="dotted" w:sz="4" w:space="0" w:color="auto"/>
              <w:left w:val="single" w:sz="4" w:space="0" w:color="auto"/>
              <w:bottom w:val="dotted" w:sz="4" w:space="0" w:color="auto"/>
              <w:right w:val="single" w:sz="4" w:space="0" w:color="auto"/>
            </w:tcBorders>
            <w:noWrap/>
            <w:vAlign w:val="bottom"/>
            <w:hideMark/>
          </w:tcPr>
          <w:p w14:paraId="4052EBA3"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r w:rsidRPr="00D01192">
              <w:rPr>
                <w:rFonts w:ascii="Times New Roman" w:hAnsi="Times New Roman"/>
                <w:sz w:val="26"/>
                <w:szCs w:val="26"/>
              </w:rPr>
              <w:t>12</w:t>
            </w:r>
          </w:p>
        </w:tc>
        <w:tc>
          <w:tcPr>
            <w:tcW w:w="2132" w:type="dxa"/>
            <w:tcBorders>
              <w:top w:val="dotted" w:sz="4" w:space="0" w:color="auto"/>
              <w:left w:val="single" w:sz="4" w:space="0" w:color="auto"/>
              <w:bottom w:val="dotted" w:sz="4" w:space="0" w:color="auto"/>
              <w:right w:val="single" w:sz="4" w:space="0" w:color="auto"/>
            </w:tcBorders>
            <w:vAlign w:val="bottom"/>
          </w:tcPr>
          <w:p w14:paraId="4826B4F7" w14:textId="04940229" w:rsidR="00CA5A59" w:rsidRPr="00D01192" w:rsidRDefault="00271028" w:rsidP="00EA15C3">
            <w:pPr>
              <w:widowControl w:val="0"/>
              <w:spacing w:line="360" w:lineRule="exact"/>
              <w:jc w:val="both"/>
              <w:rPr>
                <w:rFonts w:ascii="Times New Roman" w:eastAsia="Calibri" w:hAnsi="Times New Roman"/>
                <w:sz w:val="26"/>
                <w:szCs w:val="26"/>
                <w:lang w:val="en-AU"/>
              </w:rPr>
            </w:pPr>
            <w:r>
              <w:rPr>
                <w:rFonts w:ascii="Times New Roman" w:eastAsia="Calibri" w:hAnsi="Times New Roman"/>
                <w:sz w:val="26"/>
                <w:szCs w:val="26"/>
                <w:lang w:val="en-AU"/>
              </w:rPr>
              <w:t>CT GDĐP</w:t>
            </w:r>
          </w:p>
        </w:tc>
        <w:tc>
          <w:tcPr>
            <w:tcW w:w="992" w:type="dxa"/>
            <w:tcBorders>
              <w:top w:val="dotted" w:sz="4" w:space="0" w:color="auto"/>
              <w:left w:val="nil"/>
              <w:bottom w:val="dotted" w:sz="4" w:space="0" w:color="auto"/>
              <w:right w:val="dotted" w:sz="4" w:space="0" w:color="auto"/>
            </w:tcBorders>
            <w:noWrap/>
            <w:vAlign w:val="bottom"/>
          </w:tcPr>
          <w:p w14:paraId="0FF93F06"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18</w:t>
            </w:r>
          </w:p>
        </w:tc>
        <w:tc>
          <w:tcPr>
            <w:tcW w:w="993" w:type="dxa"/>
            <w:tcBorders>
              <w:top w:val="dotted" w:sz="4" w:space="0" w:color="auto"/>
              <w:left w:val="dotted" w:sz="4" w:space="0" w:color="auto"/>
              <w:bottom w:val="dotted" w:sz="4" w:space="0" w:color="auto"/>
              <w:right w:val="dotted" w:sz="4" w:space="0" w:color="auto"/>
            </w:tcBorders>
            <w:noWrap/>
            <w:vAlign w:val="bottom"/>
          </w:tcPr>
          <w:p w14:paraId="67F3941B"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17</w:t>
            </w:r>
          </w:p>
        </w:tc>
        <w:tc>
          <w:tcPr>
            <w:tcW w:w="992" w:type="dxa"/>
            <w:tcBorders>
              <w:top w:val="dotted" w:sz="4" w:space="0" w:color="auto"/>
              <w:left w:val="dotted" w:sz="4" w:space="0" w:color="auto"/>
              <w:bottom w:val="dotted" w:sz="4" w:space="0" w:color="auto"/>
              <w:right w:val="single" w:sz="4" w:space="0" w:color="auto"/>
            </w:tcBorders>
            <w:noWrap/>
            <w:vAlign w:val="bottom"/>
          </w:tcPr>
          <w:p w14:paraId="0685C23A" w14:textId="77777777" w:rsidR="00CA5A59" w:rsidRPr="00D01192" w:rsidRDefault="00CA5A59" w:rsidP="00271028">
            <w:pPr>
              <w:widowControl w:val="0"/>
              <w:spacing w:line="360" w:lineRule="exact"/>
              <w:jc w:val="center"/>
              <w:rPr>
                <w:rFonts w:ascii="Times New Roman" w:eastAsia="Calibri" w:hAnsi="Times New Roman"/>
                <w:bCs/>
                <w:iCs/>
                <w:sz w:val="26"/>
                <w:szCs w:val="26"/>
                <w:lang w:val="en-AU"/>
              </w:rPr>
            </w:pPr>
            <w:r>
              <w:rPr>
                <w:rFonts w:ascii="Times New Roman" w:eastAsia="Calibri" w:hAnsi="Times New Roman"/>
                <w:bCs/>
                <w:iCs/>
                <w:sz w:val="26"/>
                <w:szCs w:val="26"/>
                <w:lang w:val="en-AU"/>
              </w:rPr>
              <w:t>35</w:t>
            </w:r>
          </w:p>
        </w:tc>
        <w:tc>
          <w:tcPr>
            <w:tcW w:w="992" w:type="dxa"/>
            <w:tcBorders>
              <w:top w:val="dotted" w:sz="4" w:space="0" w:color="auto"/>
              <w:left w:val="nil"/>
              <w:bottom w:val="dotted" w:sz="4" w:space="0" w:color="auto"/>
              <w:right w:val="dotted" w:sz="4" w:space="0" w:color="auto"/>
            </w:tcBorders>
            <w:noWrap/>
            <w:vAlign w:val="bottom"/>
          </w:tcPr>
          <w:p w14:paraId="5478EC8F"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18</w:t>
            </w:r>
          </w:p>
        </w:tc>
        <w:tc>
          <w:tcPr>
            <w:tcW w:w="992" w:type="dxa"/>
            <w:tcBorders>
              <w:top w:val="dotted" w:sz="4" w:space="0" w:color="auto"/>
              <w:left w:val="dotted" w:sz="4" w:space="0" w:color="auto"/>
              <w:bottom w:val="dotted" w:sz="4" w:space="0" w:color="auto"/>
              <w:right w:val="dotted" w:sz="4" w:space="0" w:color="auto"/>
            </w:tcBorders>
            <w:noWrap/>
            <w:vAlign w:val="bottom"/>
          </w:tcPr>
          <w:p w14:paraId="3E17FA59" w14:textId="77777777" w:rsidR="00CA5A59" w:rsidRPr="00D01192" w:rsidRDefault="00CA5A59" w:rsidP="00271028">
            <w:pPr>
              <w:widowControl w:val="0"/>
              <w:spacing w:line="360" w:lineRule="exact"/>
              <w:jc w:val="center"/>
              <w:rPr>
                <w:rFonts w:ascii="Times New Roman" w:eastAsia="Calibri" w:hAnsi="Times New Roman"/>
                <w:sz w:val="26"/>
                <w:szCs w:val="26"/>
                <w:lang w:val="en-AU"/>
              </w:rPr>
            </w:pPr>
            <w:r>
              <w:rPr>
                <w:rFonts w:ascii="Times New Roman" w:eastAsia="Calibri" w:hAnsi="Times New Roman"/>
                <w:sz w:val="26"/>
                <w:szCs w:val="26"/>
                <w:lang w:val="en-AU"/>
              </w:rPr>
              <w:t>17</w:t>
            </w:r>
          </w:p>
        </w:tc>
        <w:tc>
          <w:tcPr>
            <w:tcW w:w="993" w:type="dxa"/>
            <w:tcBorders>
              <w:top w:val="dotted" w:sz="4" w:space="0" w:color="auto"/>
              <w:left w:val="dotted" w:sz="4" w:space="0" w:color="auto"/>
              <w:bottom w:val="dotted" w:sz="4" w:space="0" w:color="auto"/>
              <w:right w:val="single" w:sz="4" w:space="0" w:color="auto"/>
            </w:tcBorders>
            <w:noWrap/>
            <w:vAlign w:val="bottom"/>
          </w:tcPr>
          <w:p w14:paraId="38EBFE5A" w14:textId="77777777" w:rsidR="00CA5A59" w:rsidRPr="00D01192" w:rsidRDefault="00CA5A59" w:rsidP="00271028">
            <w:pPr>
              <w:widowControl w:val="0"/>
              <w:spacing w:line="360" w:lineRule="exact"/>
              <w:jc w:val="center"/>
              <w:rPr>
                <w:rFonts w:ascii="Times New Roman" w:eastAsia="Calibri" w:hAnsi="Times New Roman"/>
                <w:bCs/>
                <w:iCs/>
                <w:sz w:val="26"/>
                <w:szCs w:val="26"/>
                <w:lang w:val="en-AU"/>
              </w:rPr>
            </w:pPr>
            <w:r>
              <w:rPr>
                <w:rFonts w:ascii="Times New Roman" w:eastAsia="Calibri" w:hAnsi="Times New Roman"/>
                <w:bCs/>
                <w:iCs/>
                <w:sz w:val="26"/>
                <w:szCs w:val="26"/>
                <w:lang w:val="en-AU"/>
              </w:rPr>
              <w:t>35</w:t>
            </w:r>
          </w:p>
        </w:tc>
        <w:tc>
          <w:tcPr>
            <w:tcW w:w="708" w:type="dxa"/>
            <w:tcBorders>
              <w:top w:val="dotted" w:sz="4" w:space="0" w:color="auto"/>
              <w:left w:val="dotted" w:sz="4" w:space="0" w:color="auto"/>
              <w:bottom w:val="dotted" w:sz="4" w:space="0" w:color="auto"/>
              <w:right w:val="single" w:sz="4" w:space="0" w:color="auto"/>
            </w:tcBorders>
          </w:tcPr>
          <w:p w14:paraId="50898A40" w14:textId="77777777" w:rsidR="00CA5A59" w:rsidRPr="00D01192" w:rsidRDefault="00CA5A59" w:rsidP="00EA15C3">
            <w:pPr>
              <w:widowControl w:val="0"/>
              <w:spacing w:line="360" w:lineRule="exact"/>
              <w:jc w:val="both"/>
              <w:rPr>
                <w:rFonts w:ascii="Times New Roman" w:eastAsia="Calibri" w:hAnsi="Times New Roman"/>
                <w:bCs/>
                <w:i/>
                <w:iCs/>
                <w:sz w:val="26"/>
                <w:szCs w:val="26"/>
                <w:lang w:val="en-AU"/>
              </w:rPr>
            </w:pPr>
          </w:p>
        </w:tc>
      </w:tr>
      <w:tr w:rsidR="00CA5A59" w:rsidRPr="00D01192" w14:paraId="5CEDE706" w14:textId="77777777" w:rsidTr="00271028">
        <w:trPr>
          <w:trHeight w:val="215"/>
        </w:trPr>
        <w:tc>
          <w:tcPr>
            <w:tcW w:w="2843" w:type="dxa"/>
            <w:gridSpan w:val="2"/>
            <w:tcBorders>
              <w:top w:val="single" w:sz="4" w:space="0" w:color="auto"/>
              <w:left w:val="single" w:sz="4" w:space="0" w:color="auto"/>
              <w:bottom w:val="single" w:sz="4" w:space="0" w:color="auto"/>
              <w:right w:val="single" w:sz="4" w:space="0" w:color="auto"/>
            </w:tcBorders>
            <w:noWrap/>
            <w:vAlign w:val="bottom"/>
            <w:hideMark/>
          </w:tcPr>
          <w:p w14:paraId="727BD948" w14:textId="77777777" w:rsidR="00CA5A59" w:rsidRPr="00D01192" w:rsidRDefault="00CA5A59" w:rsidP="00EA15C3">
            <w:pPr>
              <w:widowControl w:val="0"/>
              <w:spacing w:line="360" w:lineRule="exact"/>
              <w:jc w:val="both"/>
              <w:rPr>
                <w:rFonts w:ascii="Times New Roman" w:eastAsia="Calibri" w:hAnsi="Times New Roman"/>
                <w:b/>
                <w:sz w:val="24"/>
                <w:szCs w:val="24"/>
                <w:lang w:val="en-AU"/>
              </w:rPr>
            </w:pPr>
            <w:r w:rsidRPr="00D01192">
              <w:rPr>
                <w:rFonts w:ascii="Times New Roman" w:hAnsi="Times New Roman"/>
                <w:b/>
                <w:sz w:val="24"/>
                <w:szCs w:val="24"/>
              </w:rPr>
              <w:t>Tổng số tiết/ năm</w:t>
            </w:r>
          </w:p>
        </w:tc>
        <w:tc>
          <w:tcPr>
            <w:tcW w:w="992" w:type="dxa"/>
            <w:tcBorders>
              <w:top w:val="single" w:sz="4" w:space="0" w:color="auto"/>
              <w:left w:val="nil"/>
              <w:bottom w:val="single" w:sz="4" w:space="0" w:color="auto"/>
              <w:right w:val="dotted" w:sz="4" w:space="0" w:color="auto"/>
            </w:tcBorders>
            <w:noWrap/>
            <w:vAlign w:val="center"/>
          </w:tcPr>
          <w:p w14:paraId="144B8DC1" w14:textId="77777777" w:rsidR="00CA5A59" w:rsidRPr="00271028" w:rsidRDefault="00CA5A59" w:rsidP="00EA15C3">
            <w:pPr>
              <w:widowControl w:val="0"/>
              <w:spacing w:line="360" w:lineRule="exact"/>
              <w:jc w:val="both"/>
              <w:rPr>
                <w:rFonts w:ascii="Times New Roman" w:eastAsia="Calibri" w:hAnsi="Times New Roman"/>
                <w:b/>
                <w:bCs/>
                <w:lang w:val="en-AU"/>
              </w:rPr>
            </w:pPr>
          </w:p>
        </w:tc>
        <w:tc>
          <w:tcPr>
            <w:tcW w:w="993" w:type="dxa"/>
            <w:tcBorders>
              <w:top w:val="single" w:sz="4" w:space="0" w:color="auto"/>
              <w:left w:val="dotted" w:sz="4" w:space="0" w:color="auto"/>
              <w:bottom w:val="single" w:sz="4" w:space="0" w:color="auto"/>
              <w:right w:val="dotted" w:sz="4" w:space="0" w:color="auto"/>
            </w:tcBorders>
            <w:noWrap/>
            <w:vAlign w:val="center"/>
          </w:tcPr>
          <w:p w14:paraId="3189DC7D" w14:textId="77777777" w:rsidR="00CA5A59" w:rsidRPr="00271028" w:rsidRDefault="00CA5A59" w:rsidP="00EA15C3">
            <w:pPr>
              <w:widowControl w:val="0"/>
              <w:spacing w:line="360" w:lineRule="exact"/>
              <w:jc w:val="both"/>
              <w:rPr>
                <w:rFonts w:ascii="Times New Roman" w:eastAsia="Calibri" w:hAnsi="Times New Roman"/>
                <w:b/>
                <w:bCs/>
                <w:lang w:val="en-AU"/>
              </w:rPr>
            </w:pPr>
          </w:p>
        </w:tc>
        <w:tc>
          <w:tcPr>
            <w:tcW w:w="992" w:type="dxa"/>
            <w:tcBorders>
              <w:top w:val="single" w:sz="4" w:space="0" w:color="auto"/>
              <w:left w:val="dotted" w:sz="4" w:space="0" w:color="auto"/>
              <w:bottom w:val="single" w:sz="4" w:space="0" w:color="auto"/>
              <w:right w:val="single" w:sz="4" w:space="0" w:color="auto"/>
            </w:tcBorders>
            <w:noWrap/>
            <w:vAlign w:val="center"/>
          </w:tcPr>
          <w:p w14:paraId="10DC63CE" w14:textId="77777777" w:rsidR="00CA5A59" w:rsidRPr="00271028" w:rsidRDefault="00CA5A59" w:rsidP="00EA15C3">
            <w:pPr>
              <w:widowControl w:val="0"/>
              <w:spacing w:line="360" w:lineRule="exact"/>
              <w:jc w:val="both"/>
              <w:rPr>
                <w:rFonts w:ascii="Times New Roman" w:eastAsia="Calibri" w:hAnsi="Times New Roman"/>
                <w:b/>
                <w:bCs/>
                <w:lang w:val="en-AU"/>
              </w:rPr>
            </w:pPr>
            <w:r w:rsidRPr="00271028">
              <w:rPr>
                <w:rFonts w:ascii="Times New Roman" w:eastAsia="Calibri" w:hAnsi="Times New Roman"/>
                <w:b/>
                <w:bCs/>
                <w:lang w:val="en-AU"/>
              </w:rPr>
              <w:t>1.032</w:t>
            </w:r>
          </w:p>
        </w:tc>
        <w:tc>
          <w:tcPr>
            <w:tcW w:w="992" w:type="dxa"/>
            <w:tcBorders>
              <w:top w:val="single" w:sz="4" w:space="0" w:color="auto"/>
              <w:left w:val="nil"/>
              <w:bottom w:val="single" w:sz="4" w:space="0" w:color="auto"/>
              <w:right w:val="dotted" w:sz="4" w:space="0" w:color="auto"/>
            </w:tcBorders>
            <w:noWrap/>
            <w:vAlign w:val="center"/>
          </w:tcPr>
          <w:p w14:paraId="71ED98BF" w14:textId="77777777" w:rsidR="00CA5A59" w:rsidRPr="00271028" w:rsidRDefault="00CA5A59" w:rsidP="00EA15C3">
            <w:pPr>
              <w:widowControl w:val="0"/>
              <w:spacing w:line="360" w:lineRule="exact"/>
              <w:jc w:val="both"/>
              <w:rPr>
                <w:rFonts w:ascii="Times New Roman" w:eastAsia="Calibri" w:hAnsi="Times New Roman"/>
                <w:b/>
                <w:bCs/>
                <w:lang w:val="en-AU"/>
              </w:rPr>
            </w:pPr>
          </w:p>
        </w:tc>
        <w:tc>
          <w:tcPr>
            <w:tcW w:w="992" w:type="dxa"/>
            <w:tcBorders>
              <w:top w:val="single" w:sz="4" w:space="0" w:color="auto"/>
              <w:left w:val="dotted" w:sz="4" w:space="0" w:color="auto"/>
              <w:bottom w:val="single" w:sz="4" w:space="0" w:color="auto"/>
              <w:right w:val="dotted" w:sz="4" w:space="0" w:color="auto"/>
            </w:tcBorders>
            <w:noWrap/>
            <w:vAlign w:val="center"/>
          </w:tcPr>
          <w:p w14:paraId="4309B918" w14:textId="77777777" w:rsidR="00CA5A59" w:rsidRPr="00271028" w:rsidRDefault="00CA5A59" w:rsidP="00EA15C3">
            <w:pPr>
              <w:widowControl w:val="0"/>
              <w:spacing w:line="360" w:lineRule="exact"/>
              <w:jc w:val="both"/>
              <w:rPr>
                <w:rFonts w:ascii="Times New Roman" w:eastAsia="Calibri" w:hAnsi="Times New Roman"/>
                <w:b/>
                <w:bCs/>
                <w:lang w:val="en-AU"/>
              </w:rPr>
            </w:pPr>
          </w:p>
        </w:tc>
        <w:tc>
          <w:tcPr>
            <w:tcW w:w="993" w:type="dxa"/>
            <w:tcBorders>
              <w:top w:val="single" w:sz="4" w:space="0" w:color="auto"/>
              <w:left w:val="dotted" w:sz="4" w:space="0" w:color="auto"/>
              <w:bottom w:val="single" w:sz="4" w:space="0" w:color="auto"/>
              <w:right w:val="single" w:sz="4" w:space="0" w:color="auto"/>
            </w:tcBorders>
            <w:noWrap/>
            <w:vAlign w:val="center"/>
          </w:tcPr>
          <w:p w14:paraId="670EA229" w14:textId="77777777" w:rsidR="00CA5A59" w:rsidRPr="00271028" w:rsidRDefault="00CA5A59" w:rsidP="00EA15C3">
            <w:pPr>
              <w:widowControl w:val="0"/>
              <w:spacing w:line="360" w:lineRule="exact"/>
              <w:jc w:val="both"/>
              <w:rPr>
                <w:rFonts w:ascii="Times New Roman" w:eastAsia="Calibri" w:hAnsi="Times New Roman"/>
                <w:b/>
                <w:bCs/>
                <w:lang w:val="en-AU"/>
              </w:rPr>
            </w:pPr>
            <w:r w:rsidRPr="00271028">
              <w:rPr>
                <w:rFonts w:ascii="Times New Roman" w:eastAsia="Calibri" w:hAnsi="Times New Roman"/>
                <w:b/>
                <w:bCs/>
                <w:lang w:val="en-AU"/>
              </w:rPr>
              <w:t>1.032</w:t>
            </w:r>
          </w:p>
        </w:tc>
        <w:tc>
          <w:tcPr>
            <w:tcW w:w="708" w:type="dxa"/>
            <w:tcBorders>
              <w:top w:val="single" w:sz="4" w:space="0" w:color="auto"/>
              <w:left w:val="dotted" w:sz="4" w:space="0" w:color="auto"/>
              <w:bottom w:val="single" w:sz="4" w:space="0" w:color="auto"/>
              <w:right w:val="single" w:sz="4" w:space="0" w:color="auto"/>
            </w:tcBorders>
          </w:tcPr>
          <w:p w14:paraId="376FF3EF" w14:textId="77777777" w:rsidR="00CA5A59" w:rsidRPr="00D01192" w:rsidRDefault="00CA5A59" w:rsidP="00EA15C3">
            <w:pPr>
              <w:widowControl w:val="0"/>
              <w:spacing w:line="360" w:lineRule="exact"/>
              <w:jc w:val="both"/>
              <w:rPr>
                <w:rFonts w:ascii="Times New Roman" w:eastAsia="Calibri" w:hAnsi="Times New Roman"/>
                <w:b/>
                <w:bCs/>
                <w:sz w:val="18"/>
                <w:szCs w:val="18"/>
                <w:lang w:val="en-AU"/>
              </w:rPr>
            </w:pPr>
          </w:p>
        </w:tc>
      </w:tr>
      <w:tr w:rsidR="00CA5A59" w:rsidRPr="00D01192" w14:paraId="2FC5FFB2" w14:textId="77777777" w:rsidTr="00271028">
        <w:trPr>
          <w:trHeight w:val="626"/>
        </w:trPr>
        <w:tc>
          <w:tcPr>
            <w:tcW w:w="2843" w:type="dxa"/>
            <w:gridSpan w:val="2"/>
            <w:tcBorders>
              <w:top w:val="single" w:sz="4" w:space="0" w:color="auto"/>
              <w:left w:val="single" w:sz="4" w:space="0" w:color="auto"/>
              <w:bottom w:val="single" w:sz="4" w:space="0" w:color="auto"/>
              <w:right w:val="single" w:sz="4" w:space="0" w:color="auto"/>
            </w:tcBorders>
            <w:noWrap/>
            <w:vAlign w:val="center"/>
            <w:hideMark/>
          </w:tcPr>
          <w:p w14:paraId="2DC4AACC" w14:textId="77777777" w:rsidR="00CA5A59" w:rsidRPr="00D01192" w:rsidRDefault="00CA5A59" w:rsidP="00EA15C3">
            <w:pPr>
              <w:widowControl w:val="0"/>
              <w:spacing w:line="360" w:lineRule="exact"/>
              <w:jc w:val="both"/>
              <w:rPr>
                <w:rFonts w:ascii="Times New Roman" w:eastAsia="Calibri" w:hAnsi="Times New Roman"/>
                <w:b/>
                <w:bCs/>
                <w:sz w:val="22"/>
                <w:szCs w:val="24"/>
                <w:lang w:val="en-AU"/>
              </w:rPr>
            </w:pPr>
            <w:r w:rsidRPr="00D01192">
              <w:rPr>
                <w:rFonts w:ascii="Times New Roman" w:hAnsi="Times New Roman"/>
                <w:b/>
                <w:bCs/>
                <w:sz w:val="22"/>
                <w:szCs w:val="24"/>
              </w:rPr>
              <w:t>Số tiết trung bình/tuần</w:t>
            </w:r>
          </w:p>
          <w:p w14:paraId="6CD910E0" w14:textId="77777777" w:rsidR="00CA5A59" w:rsidRPr="00D01192" w:rsidRDefault="00CA5A59" w:rsidP="00EA15C3">
            <w:pPr>
              <w:widowControl w:val="0"/>
              <w:spacing w:line="360" w:lineRule="exact"/>
              <w:jc w:val="both"/>
              <w:rPr>
                <w:rFonts w:ascii="Times New Roman" w:eastAsia="Calibri" w:hAnsi="Times New Roman"/>
                <w:bCs/>
                <w:sz w:val="24"/>
                <w:szCs w:val="24"/>
                <w:lang w:val="en-AU"/>
              </w:rPr>
            </w:pPr>
          </w:p>
        </w:tc>
        <w:tc>
          <w:tcPr>
            <w:tcW w:w="2977" w:type="dxa"/>
            <w:gridSpan w:val="3"/>
            <w:tcBorders>
              <w:top w:val="single" w:sz="4" w:space="0" w:color="auto"/>
              <w:left w:val="nil"/>
              <w:bottom w:val="single" w:sz="4" w:space="0" w:color="auto"/>
              <w:right w:val="single" w:sz="4" w:space="0" w:color="auto"/>
            </w:tcBorders>
            <w:noWrap/>
            <w:vAlign w:val="center"/>
          </w:tcPr>
          <w:p w14:paraId="5E694720" w14:textId="77777777" w:rsidR="00CA5A59" w:rsidRPr="00271028" w:rsidRDefault="00CA5A59" w:rsidP="00271028">
            <w:pPr>
              <w:widowControl w:val="0"/>
              <w:spacing w:line="360" w:lineRule="exact"/>
              <w:jc w:val="center"/>
              <w:rPr>
                <w:rFonts w:ascii="Times New Roman" w:eastAsia="Calibri" w:hAnsi="Times New Roman"/>
                <w:b/>
                <w:bCs/>
                <w:lang w:val="en-AU"/>
              </w:rPr>
            </w:pPr>
            <w:r w:rsidRPr="00271028">
              <w:rPr>
                <w:rFonts w:ascii="Times New Roman" w:eastAsia="Calibri" w:hAnsi="Times New Roman"/>
                <w:b/>
                <w:bCs/>
                <w:lang w:val="en-AU"/>
              </w:rPr>
              <w:t>29.485</w:t>
            </w:r>
          </w:p>
        </w:tc>
        <w:tc>
          <w:tcPr>
            <w:tcW w:w="2977" w:type="dxa"/>
            <w:gridSpan w:val="3"/>
            <w:tcBorders>
              <w:top w:val="single" w:sz="4" w:space="0" w:color="auto"/>
              <w:left w:val="nil"/>
              <w:bottom w:val="single" w:sz="4" w:space="0" w:color="auto"/>
              <w:right w:val="single" w:sz="4" w:space="0" w:color="auto"/>
            </w:tcBorders>
            <w:noWrap/>
            <w:vAlign w:val="center"/>
          </w:tcPr>
          <w:p w14:paraId="07DA8A3E" w14:textId="77777777" w:rsidR="00CA5A59" w:rsidRPr="00271028" w:rsidRDefault="00CA5A59" w:rsidP="00271028">
            <w:pPr>
              <w:widowControl w:val="0"/>
              <w:spacing w:line="360" w:lineRule="exact"/>
              <w:jc w:val="center"/>
              <w:rPr>
                <w:rFonts w:ascii="Times New Roman" w:eastAsia="Calibri" w:hAnsi="Times New Roman"/>
                <w:b/>
                <w:bCs/>
                <w:lang w:val="en-AU"/>
              </w:rPr>
            </w:pPr>
            <w:r w:rsidRPr="00271028">
              <w:rPr>
                <w:rFonts w:ascii="Times New Roman" w:eastAsia="Calibri" w:hAnsi="Times New Roman"/>
                <w:b/>
                <w:bCs/>
                <w:lang w:val="en-AU"/>
              </w:rPr>
              <w:t>29.485</w:t>
            </w:r>
          </w:p>
        </w:tc>
        <w:tc>
          <w:tcPr>
            <w:tcW w:w="708" w:type="dxa"/>
            <w:tcBorders>
              <w:top w:val="single" w:sz="4" w:space="0" w:color="auto"/>
              <w:left w:val="nil"/>
              <w:bottom w:val="single" w:sz="4" w:space="0" w:color="auto"/>
              <w:right w:val="single" w:sz="4" w:space="0" w:color="auto"/>
            </w:tcBorders>
          </w:tcPr>
          <w:p w14:paraId="65F62A6A" w14:textId="77777777" w:rsidR="00CA5A59" w:rsidRPr="00D01192" w:rsidRDefault="00CA5A59" w:rsidP="00EA15C3">
            <w:pPr>
              <w:widowControl w:val="0"/>
              <w:spacing w:line="360" w:lineRule="exact"/>
              <w:jc w:val="both"/>
              <w:rPr>
                <w:rFonts w:ascii="Times New Roman" w:eastAsia="Calibri" w:hAnsi="Times New Roman"/>
                <w:sz w:val="26"/>
                <w:szCs w:val="26"/>
                <w:lang w:val="en-AU"/>
              </w:rPr>
            </w:pPr>
          </w:p>
        </w:tc>
      </w:tr>
    </w:tbl>
    <w:p w14:paraId="000BA82E" w14:textId="77777777" w:rsidR="00E030BE" w:rsidRPr="00D01192" w:rsidRDefault="00315714" w:rsidP="00813F19">
      <w:pPr>
        <w:widowControl w:val="0"/>
        <w:spacing w:line="360" w:lineRule="exact"/>
        <w:ind w:firstLine="720"/>
        <w:jc w:val="both"/>
        <w:rPr>
          <w:rFonts w:ascii="Times New Roman" w:hAnsi="Times New Roman"/>
          <w:i/>
        </w:rPr>
      </w:pPr>
      <w:r w:rsidRPr="00D01192">
        <w:rPr>
          <w:rFonts w:ascii="Times New Roman" w:hAnsi="Times New Roman"/>
        </w:rPr>
        <w:t xml:space="preserve">- Kế hoạch giáo dục từng môn học/hoạt động giáo dục </w:t>
      </w:r>
      <w:r w:rsidRPr="00D01192">
        <w:rPr>
          <w:rFonts w:ascii="Times New Roman" w:hAnsi="Times New Roman"/>
          <w:i/>
        </w:rPr>
        <w:t>(</w:t>
      </w:r>
      <w:r w:rsidR="00522E48" w:rsidRPr="00D01192">
        <w:rPr>
          <w:rFonts w:ascii="Times New Roman" w:hAnsi="Times New Roman"/>
          <w:i/>
        </w:rPr>
        <w:t>Có p</w:t>
      </w:r>
      <w:r w:rsidRPr="00D01192">
        <w:rPr>
          <w:rFonts w:ascii="Times New Roman" w:hAnsi="Times New Roman"/>
          <w:i/>
        </w:rPr>
        <w:t>hụ lục kèm theo)</w:t>
      </w:r>
    </w:p>
    <w:p w14:paraId="5A3FA2CF" w14:textId="77777777" w:rsidR="00C0362A" w:rsidRPr="00D01192" w:rsidRDefault="00C0362A" w:rsidP="00813F19">
      <w:pPr>
        <w:widowControl w:val="0"/>
        <w:spacing w:line="360" w:lineRule="exact"/>
        <w:ind w:firstLine="720"/>
        <w:jc w:val="both"/>
        <w:rPr>
          <w:rFonts w:ascii="Times New Roman" w:hAnsi="Times New Roman"/>
        </w:rPr>
      </w:pPr>
      <w:r w:rsidRPr="00D01192">
        <w:rPr>
          <w:rFonts w:ascii="Times New Roman" w:hAnsi="Times New Roman"/>
        </w:rPr>
        <w:t xml:space="preserve">- Kế hoạch giáo dục từng môn học/hoạt động giáo dục </w:t>
      </w:r>
      <w:r w:rsidRPr="00D01192">
        <w:rPr>
          <w:rFonts w:ascii="Times New Roman" w:hAnsi="Times New Roman"/>
          <w:i/>
        </w:rPr>
        <w:t>(</w:t>
      </w:r>
      <w:r w:rsidR="00D05D6D" w:rsidRPr="00D01192">
        <w:rPr>
          <w:rFonts w:ascii="Times New Roman" w:hAnsi="Times New Roman"/>
          <w:i/>
        </w:rPr>
        <w:t>Có p</w:t>
      </w:r>
      <w:r w:rsidRPr="00D01192">
        <w:rPr>
          <w:rFonts w:ascii="Times New Roman" w:hAnsi="Times New Roman"/>
          <w:i/>
        </w:rPr>
        <w:t>hụ lục kèm theo)</w:t>
      </w:r>
    </w:p>
    <w:p w14:paraId="3A4F4C79" w14:textId="77777777" w:rsidR="006A682C" w:rsidRPr="00092807" w:rsidRDefault="006A682C" w:rsidP="00813F19">
      <w:pPr>
        <w:widowControl w:val="0"/>
        <w:spacing w:line="360" w:lineRule="exact"/>
        <w:ind w:firstLine="720"/>
        <w:jc w:val="both"/>
        <w:rPr>
          <w:rFonts w:ascii="Times New Roman" w:hAnsi="Times New Roman"/>
        </w:rPr>
      </w:pPr>
      <w:r w:rsidRPr="00092807">
        <w:rPr>
          <w:rFonts w:ascii="Times New Roman" w:hAnsi="Times New Roman"/>
        </w:rPr>
        <w:t>b) Tổ chức thực hiện</w:t>
      </w:r>
    </w:p>
    <w:p w14:paraId="0F359B2C" w14:textId="77777777" w:rsidR="006A682C" w:rsidRPr="00092807" w:rsidRDefault="006A682C" w:rsidP="00813F19">
      <w:pPr>
        <w:widowControl w:val="0"/>
        <w:spacing w:line="360" w:lineRule="exact"/>
        <w:ind w:firstLine="720"/>
        <w:jc w:val="both"/>
        <w:rPr>
          <w:rFonts w:ascii="Times New Roman" w:hAnsi="Times New Roman"/>
        </w:rPr>
      </w:pPr>
      <w:r w:rsidRPr="00092807">
        <w:rPr>
          <w:rFonts w:ascii="Times New Roman" w:hAnsi="Times New Roman"/>
        </w:rPr>
        <w:t>- Đánh giá HS theo TT 22/ 2021 của Bộ GD&amp;ĐT</w:t>
      </w:r>
    </w:p>
    <w:p w14:paraId="00FC4BDC" w14:textId="77777777" w:rsidR="009945A3" w:rsidRDefault="006A682C" w:rsidP="00813F19">
      <w:pPr>
        <w:widowControl w:val="0"/>
        <w:spacing w:line="360" w:lineRule="exact"/>
        <w:ind w:firstLine="720"/>
        <w:jc w:val="both"/>
        <w:rPr>
          <w:rFonts w:ascii="Times New Roman" w:hAnsi="Times New Roman"/>
        </w:rPr>
      </w:pPr>
      <w:r w:rsidRPr="00FB1704">
        <w:rPr>
          <w:rFonts w:ascii="Times New Roman" w:hAnsi="Times New Roman"/>
        </w:rPr>
        <w:t xml:space="preserve">- Các kế hoạch giáo dục môn học được xây dựng theo chương trình GDPT 2018. Đặc biệt lưu ý các môn: Môn KHTN phân công </w:t>
      </w:r>
      <w:r>
        <w:rPr>
          <w:rFonts w:ascii="Times New Roman" w:hAnsi="Times New Roman"/>
        </w:rPr>
        <w:t>2</w:t>
      </w:r>
      <w:r w:rsidRPr="00FB1704">
        <w:rPr>
          <w:rFonts w:ascii="Times New Roman" w:hAnsi="Times New Roman"/>
        </w:rPr>
        <w:t xml:space="preserve"> giáo viên d</w:t>
      </w:r>
      <w:r>
        <w:rPr>
          <w:rFonts w:ascii="Times New Roman" w:hAnsi="Times New Roman"/>
        </w:rPr>
        <w:t>ạy 3 phân môn</w:t>
      </w:r>
      <w:r w:rsidRPr="00FB1704">
        <w:rPr>
          <w:rFonts w:ascii="Times New Roman" w:hAnsi="Times New Roman"/>
        </w:rPr>
        <w:t xml:space="preserve">. </w:t>
      </w:r>
      <w:r w:rsidRPr="00FB1704">
        <w:rPr>
          <w:rFonts w:ascii="Times New Roman" w:hAnsi="Times New Roman"/>
        </w:rPr>
        <w:lastRenderedPageBreak/>
        <w:t>Môn LS&amp;ĐL phân công 1 giáo viên dạy cả 2 phân môn</w:t>
      </w:r>
      <w:r>
        <w:rPr>
          <w:rFonts w:ascii="Times New Roman" w:hAnsi="Times New Roman"/>
        </w:rPr>
        <w:t xml:space="preserve"> cho khối 6. Khối 7,8,9 bố trí 2 giáo viên</w:t>
      </w:r>
      <w:r w:rsidRPr="00FB1704">
        <w:rPr>
          <w:rFonts w:ascii="Times New Roman" w:hAnsi="Times New Roman"/>
        </w:rPr>
        <w:t xml:space="preserve"> (LS, ĐL). Môn Nghệ thuật phân công </w:t>
      </w:r>
      <w:r>
        <w:rPr>
          <w:rFonts w:ascii="Times New Roman" w:hAnsi="Times New Roman"/>
        </w:rPr>
        <w:t>2</w:t>
      </w:r>
      <w:r w:rsidRPr="00FB1704">
        <w:rPr>
          <w:rFonts w:ascii="Times New Roman" w:hAnsi="Times New Roman"/>
        </w:rPr>
        <w:t xml:space="preserve"> giáo viên dạy 2 phân môn (Âm nhạc và Mĩ thuật</w:t>
      </w:r>
      <w:r>
        <w:rPr>
          <w:rFonts w:ascii="Times New Roman" w:hAnsi="Times New Roman"/>
        </w:rPr>
        <w:t>); Nội dung GD địa phương  phân công cô Thầy Nguyễn Cảnh Thanh, Cô Nguyễn Thị Giang, Cô Nguyễn Thị Hằng, cô Thái Thị Thắng và cô Nguyễn Thị Xuân Hương, Cô Hoàng Thị Thanh Nga, Cô Nguyễn Thị Thu Phương</w:t>
      </w:r>
      <w:r w:rsidRPr="00FB1704">
        <w:rPr>
          <w:rFonts w:ascii="Times New Roman" w:hAnsi="Times New Roman"/>
        </w:rPr>
        <w:t xml:space="preserve"> (GV Văn, GDCD</w:t>
      </w:r>
      <w:r>
        <w:rPr>
          <w:rFonts w:ascii="Times New Roman" w:hAnsi="Times New Roman"/>
        </w:rPr>
        <w:t>, LS&amp;ĐL</w:t>
      </w:r>
      <w:r w:rsidRPr="00FB1704">
        <w:rPr>
          <w:rFonts w:ascii="Times New Roman" w:hAnsi="Times New Roman"/>
        </w:rPr>
        <w:t>) đảm nhận; Hoạt động TNHN như công văn đã nói rõ GVCN chịu trách nhiệm chủ trì, phối hợp với tổ chức Đội và các thành viên khác để tổ chức các hoạt động mang tính tập thể.</w:t>
      </w:r>
    </w:p>
    <w:p w14:paraId="26CD8A24" w14:textId="3DAA648E" w:rsidR="009945A3" w:rsidRPr="00D01192" w:rsidRDefault="006A682C" w:rsidP="00813F19">
      <w:pPr>
        <w:widowControl w:val="0"/>
        <w:spacing w:line="360" w:lineRule="exact"/>
        <w:ind w:firstLine="720"/>
        <w:jc w:val="both"/>
        <w:rPr>
          <w:rFonts w:ascii="Times New Roman" w:hAnsi="Times New Roman"/>
        </w:rPr>
      </w:pPr>
      <w:r>
        <w:rPr>
          <w:rFonts w:ascii="Times New Roman" w:hAnsi="Times New Roman"/>
        </w:rPr>
        <w:t xml:space="preserve"> </w:t>
      </w:r>
      <w:r w:rsidRPr="00691DAB">
        <w:rPr>
          <w:rFonts w:ascii="Times New Roman" w:hAnsi="Times New Roman"/>
        </w:rPr>
        <w:t>2. Thực hiện chương trình giáo dục tăng cường</w:t>
      </w:r>
      <w:r>
        <w:rPr>
          <w:rFonts w:ascii="Times New Roman" w:hAnsi="Times New Roman"/>
        </w:rPr>
        <w:t xml:space="preserve">: </w:t>
      </w:r>
      <w:r w:rsidR="009945A3">
        <w:rPr>
          <w:rFonts w:ascii="Times New Roman" w:hAnsi="Times New Roman"/>
        </w:rPr>
        <w:t>Tổ chứ</w:t>
      </w:r>
      <w:r w:rsidR="009401CB">
        <w:rPr>
          <w:rFonts w:ascii="Times New Roman" w:hAnsi="Times New Roman"/>
        </w:rPr>
        <w:t>c</w:t>
      </w:r>
      <w:r w:rsidR="009945A3">
        <w:rPr>
          <w:rFonts w:ascii="Times New Roman" w:hAnsi="Times New Roman"/>
        </w:rPr>
        <w:t xml:space="preserve"> 1 lớp 6 tham gia học TATC năm học 2024-2025</w:t>
      </w:r>
    </w:p>
    <w:p w14:paraId="425EABB6" w14:textId="36394A24" w:rsidR="006A682C" w:rsidRDefault="006A682C" w:rsidP="00813F19">
      <w:pPr>
        <w:widowControl w:val="0"/>
        <w:spacing w:line="360" w:lineRule="exact"/>
        <w:ind w:firstLine="720"/>
        <w:jc w:val="both"/>
        <w:rPr>
          <w:rFonts w:ascii="Times New Roman" w:hAnsi="Times New Roman"/>
        </w:rPr>
      </w:pPr>
      <w:r>
        <w:rPr>
          <w:rFonts w:ascii="Times New Roman" w:hAnsi="Times New Roman"/>
        </w:rPr>
        <w:t>3. Thực hiện bồi dưỡng học sinh giỏi, phụ đạo học sinh gặp khó khăn trong học tập</w:t>
      </w:r>
    </w:p>
    <w:p w14:paraId="44EE2BED" w14:textId="77777777" w:rsidR="006A682C" w:rsidRDefault="006A682C" w:rsidP="00813F19">
      <w:pPr>
        <w:widowControl w:val="0"/>
        <w:spacing w:line="360" w:lineRule="exact"/>
        <w:ind w:firstLine="720"/>
        <w:jc w:val="both"/>
        <w:rPr>
          <w:rFonts w:ascii="Times New Roman" w:hAnsi="Times New Roman"/>
        </w:rPr>
      </w:pPr>
      <w:r>
        <w:rPr>
          <w:rFonts w:ascii="Times New Roman" w:hAnsi="Times New Roman"/>
        </w:rPr>
        <w:t xml:space="preserve">a) Xây dựng nội dung </w:t>
      </w:r>
    </w:p>
    <w:p w14:paraId="314CCC03" w14:textId="59D41125" w:rsidR="006A682C" w:rsidRPr="0049357F" w:rsidRDefault="006A682C" w:rsidP="00813F19">
      <w:pPr>
        <w:widowControl w:val="0"/>
        <w:spacing w:line="360" w:lineRule="exact"/>
        <w:ind w:firstLine="720"/>
        <w:jc w:val="both"/>
        <w:rPr>
          <w:rFonts w:ascii="Times New Roman" w:hAnsi="Times New Roman"/>
          <w:lang w:val="pt-BR"/>
        </w:rPr>
      </w:pPr>
      <w:r w:rsidRPr="00D7208B">
        <w:rPr>
          <w:rFonts w:ascii="Times New Roman" w:hAnsi="Times New Roman"/>
        </w:rPr>
        <w:t>+ Nội dung</w:t>
      </w:r>
      <w:r w:rsidR="00813F19">
        <w:rPr>
          <w:rFonts w:ascii="Times New Roman" w:hAnsi="Times New Roman"/>
        </w:rPr>
        <w:t>:</w:t>
      </w:r>
      <w:r>
        <w:rPr>
          <w:rFonts w:ascii="Times New Roman" w:hAnsi="Times New Roman"/>
        </w:rPr>
        <w:t xml:space="preserve"> Đối với công tác BDHSG, nhà trường có kế hoạch thành lập lớp và phân công giáo viên bồi dưỡng cụ thể</w:t>
      </w:r>
      <w:r w:rsidR="009945A3">
        <w:rPr>
          <w:rFonts w:ascii="Times New Roman" w:hAnsi="Times New Roman"/>
        </w:rPr>
        <w:t xml:space="preserve"> theo phương án dạy buổi sáng môn nào thì BD ở môn đó. Nhà trường có thể mời giáo viên ngoài trường hỗ trợ thêm hoặc phân công giáo viên khác hỗ trợ khi cần thiết.</w:t>
      </w:r>
    </w:p>
    <w:p w14:paraId="3BB87C30" w14:textId="77777777" w:rsidR="009945A3" w:rsidRPr="00D7208B" w:rsidRDefault="009945A3" w:rsidP="00813F19">
      <w:pPr>
        <w:widowControl w:val="0"/>
        <w:spacing w:line="360" w:lineRule="exact"/>
        <w:ind w:firstLine="720"/>
        <w:jc w:val="both"/>
        <w:rPr>
          <w:rFonts w:ascii="Times New Roman" w:hAnsi="Times New Roman"/>
        </w:rPr>
      </w:pPr>
      <w:r w:rsidRPr="00D7208B">
        <w:rPr>
          <w:rFonts w:ascii="Times New Roman" w:hAnsi="Times New Roman"/>
        </w:rPr>
        <w:t>+ Thời lượng</w:t>
      </w:r>
      <w:r>
        <w:rPr>
          <w:rFonts w:ascii="Times New Roman" w:hAnsi="Times New Roman"/>
        </w:rPr>
        <w:t>: 1 buổi/ tuần (không trùng lịch với HS tham gia học đội tuyển LNQ)</w:t>
      </w:r>
    </w:p>
    <w:p w14:paraId="2F810598" w14:textId="77777777" w:rsidR="009945A3" w:rsidRDefault="009945A3" w:rsidP="00813F19">
      <w:pPr>
        <w:widowControl w:val="0"/>
        <w:spacing w:line="360" w:lineRule="exact"/>
        <w:ind w:firstLine="720"/>
        <w:jc w:val="both"/>
        <w:rPr>
          <w:rFonts w:ascii="Times New Roman" w:hAnsi="Times New Roman"/>
        </w:rPr>
      </w:pPr>
      <w:r>
        <w:rPr>
          <w:rFonts w:ascii="Times New Roman" w:hAnsi="Times New Roman"/>
        </w:rPr>
        <w:t>b) Tổ chức thực hiện: Dạy học tập trung, trên lớp theo TKB của nhà trường, ngoài ra GV tự sắp xếp thời gian phù hợp để bồi dưỡng đạt hiệu quả cao hơn; Thông qua sinh hoạt nhóm, tổ chuyên môn thảo luận, trao đổi các vấn đề nhằm nâng cao chất lượng mỗi buổi bồi dưỡng,…</w:t>
      </w:r>
    </w:p>
    <w:p w14:paraId="714EE112" w14:textId="14F15B33" w:rsidR="00B75E9B" w:rsidRPr="00711E20" w:rsidRDefault="009945A3" w:rsidP="00927B05">
      <w:pPr>
        <w:widowControl w:val="0"/>
        <w:spacing w:line="360" w:lineRule="exact"/>
        <w:ind w:firstLine="720"/>
        <w:jc w:val="both"/>
        <w:rPr>
          <w:rFonts w:ascii="Times New Roman" w:hAnsi="Times New Roman"/>
        </w:rPr>
      </w:pPr>
      <w:r w:rsidRPr="00691DAB">
        <w:rPr>
          <w:rFonts w:ascii="Times New Roman" w:hAnsi="Times New Roman"/>
        </w:rPr>
        <w:t>4</w:t>
      </w:r>
      <w:r w:rsidRPr="009945A3">
        <w:rPr>
          <w:rFonts w:ascii="Times New Roman" w:hAnsi="Times New Roman"/>
          <w:color w:val="ED0000"/>
        </w:rPr>
        <w:t xml:space="preserve">. </w:t>
      </w:r>
      <w:r w:rsidR="00B75E9B" w:rsidRPr="006A682C">
        <w:rPr>
          <w:rFonts w:ascii="Times New Roman" w:hAnsi="Times New Roman"/>
        </w:rPr>
        <w:t xml:space="preserve">Học sinh được tham gia hoạt động STEM với hình thức chủ đề/ bài học, gồm: Môn Toán 7: “Hộp quà và chân </w:t>
      </w:r>
      <w:r w:rsidR="00B75E9B" w:rsidRPr="006A682C">
        <w:rPr>
          <w:rFonts w:ascii="Times New Roman" w:hAnsi="Times New Roman" w:hint="eastAsia"/>
        </w:rPr>
        <w:t>đ</w:t>
      </w:r>
      <w:r w:rsidR="00B75E9B" w:rsidRPr="006A682C">
        <w:rPr>
          <w:rFonts w:ascii="Times New Roman" w:hAnsi="Times New Roman"/>
        </w:rPr>
        <w:t xml:space="preserve">ế lịch </w:t>
      </w:r>
      <w:r w:rsidR="00B75E9B" w:rsidRPr="006A682C">
        <w:rPr>
          <w:rFonts w:ascii="Times New Roman" w:hAnsi="Times New Roman" w:hint="eastAsia"/>
        </w:rPr>
        <w:t>đ</w:t>
      </w:r>
      <w:r w:rsidR="00B75E9B" w:rsidRPr="006A682C">
        <w:rPr>
          <w:rFonts w:ascii="Times New Roman" w:hAnsi="Times New Roman"/>
        </w:rPr>
        <w:t xml:space="preserve">ể bàn của em”; Môn KHTN 9: “Làm xà phòng handmade”; Môn KHTN 7: “Thực hành hô hấp ở thực vật. (làm giá </w:t>
      </w:r>
      <w:r w:rsidR="00B75E9B" w:rsidRPr="006A682C">
        <w:rPr>
          <w:rFonts w:ascii="Times New Roman" w:hAnsi="Times New Roman" w:hint="eastAsia"/>
        </w:rPr>
        <w:t>đ</w:t>
      </w:r>
      <w:r w:rsidR="00B75E9B" w:rsidRPr="006A682C">
        <w:rPr>
          <w:rFonts w:ascii="Times New Roman" w:hAnsi="Times New Roman"/>
        </w:rPr>
        <w:t xml:space="preserve">ỗ)”; Môn Toán 8: “Hình chóp tức giác </w:t>
      </w:r>
      <w:r w:rsidR="00B75E9B" w:rsidRPr="006A682C">
        <w:rPr>
          <w:rFonts w:ascii="Times New Roman" w:hAnsi="Times New Roman" w:hint="eastAsia"/>
        </w:rPr>
        <w:t>đ</w:t>
      </w:r>
      <w:r w:rsidR="00B75E9B" w:rsidRPr="006A682C">
        <w:rPr>
          <w:rFonts w:ascii="Times New Roman" w:hAnsi="Times New Roman"/>
        </w:rPr>
        <w:t>ều”, Môn Tin học 6: “Thuật toán”.</w:t>
      </w:r>
      <w:r w:rsidR="00B75E9B">
        <w:rPr>
          <w:rFonts w:ascii="Times New Roman" w:hAnsi="Times New Roman"/>
        </w:rPr>
        <w:t xml:space="preserve"> Môn KHTN </w:t>
      </w:r>
      <w:r w:rsidR="00B75E9B" w:rsidRPr="00711E20">
        <w:rPr>
          <w:rFonts w:ascii="Times New Roman" w:hAnsi="Times New Roman"/>
        </w:rPr>
        <w:t>8: “Pha chế nước muối sinh lí”</w:t>
      </w:r>
      <w:r w:rsidR="00B75E9B">
        <w:rPr>
          <w:rFonts w:ascii="Times New Roman" w:hAnsi="Times New Roman"/>
        </w:rPr>
        <w:t xml:space="preserve"> và “Làm phân bón hữu cơ”</w:t>
      </w:r>
      <w:r w:rsidR="00927B05">
        <w:rPr>
          <w:rFonts w:ascii="Times New Roman" w:hAnsi="Times New Roman"/>
        </w:rPr>
        <w:t>; Môn Tin học 7: “</w:t>
      </w:r>
      <w:r w:rsidR="00927B05" w:rsidRPr="00927B05">
        <w:rPr>
          <w:rFonts w:ascii="Times New Roman" w:hAnsi="Times New Roman"/>
        </w:rPr>
        <w:t>Tạo bài trình chiếu</w:t>
      </w:r>
      <w:r w:rsidR="00927B05">
        <w:rPr>
          <w:rFonts w:ascii="Times New Roman" w:hAnsi="Times New Roman"/>
        </w:rPr>
        <w:t>”</w:t>
      </w:r>
    </w:p>
    <w:p w14:paraId="49EAC50B" w14:textId="52AB87EE" w:rsidR="009945A3" w:rsidRPr="000B2028" w:rsidRDefault="009945A3" w:rsidP="00813F19">
      <w:pPr>
        <w:widowControl w:val="0"/>
        <w:spacing w:line="360" w:lineRule="exact"/>
        <w:ind w:firstLine="720"/>
        <w:jc w:val="both"/>
        <w:rPr>
          <w:rFonts w:ascii="Times New Roman" w:hAnsi="Times New Roman"/>
          <w:color w:val="FF0000"/>
        </w:rPr>
      </w:pPr>
      <w:r w:rsidRPr="000B2028">
        <w:rPr>
          <w:rFonts w:ascii="Times New Roman" w:hAnsi="Times New Roman"/>
          <w:color w:val="FF0000"/>
        </w:rPr>
        <w:t xml:space="preserve">5. Tổ chức hoạt động trải nghiệm, câu lạc bộ </w:t>
      </w:r>
    </w:p>
    <w:p w14:paraId="4E962511" w14:textId="77777777" w:rsidR="009945A3" w:rsidRPr="000B2028" w:rsidRDefault="009945A3" w:rsidP="00813F19">
      <w:pPr>
        <w:widowControl w:val="0"/>
        <w:spacing w:line="360" w:lineRule="exact"/>
        <w:ind w:firstLine="720"/>
        <w:jc w:val="both"/>
        <w:rPr>
          <w:rFonts w:ascii="Times New Roman" w:hAnsi="Times New Roman"/>
          <w:color w:val="FF0000"/>
        </w:rPr>
      </w:pPr>
      <w:r w:rsidRPr="000B2028">
        <w:rPr>
          <w:rFonts w:ascii="Times New Roman" w:hAnsi="Times New Roman"/>
          <w:color w:val="FF0000"/>
        </w:rPr>
        <w:t xml:space="preserve">a) Xây dựng nội dung </w:t>
      </w:r>
    </w:p>
    <w:p w14:paraId="7118D07E" w14:textId="77777777" w:rsidR="009945A3" w:rsidRPr="000B2028" w:rsidRDefault="009945A3" w:rsidP="00813F19">
      <w:pPr>
        <w:widowControl w:val="0"/>
        <w:spacing w:line="360" w:lineRule="exact"/>
        <w:ind w:firstLine="720"/>
        <w:jc w:val="both"/>
        <w:rPr>
          <w:rFonts w:ascii="Times New Roman" w:hAnsi="Times New Roman"/>
          <w:color w:val="FF0000"/>
        </w:rPr>
      </w:pPr>
      <w:r w:rsidRPr="000B2028">
        <w:rPr>
          <w:rFonts w:ascii="Times New Roman" w:hAnsi="Times New Roman"/>
          <w:color w:val="FF0000"/>
        </w:rPr>
        <w:t>- Về tổ chức HĐTN:Thực hiện 9 chủ đề môn HĐTNHN các khối 6,7,8,9</w:t>
      </w:r>
    </w:p>
    <w:p w14:paraId="60037160" w14:textId="5DBE1379" w:rsidR="009945A3" w:rsidRPr="000B2028" w:rsidRDefault="009945A3" w:rsidP="00813F19">
      <w:pPr>
        <w:widowControl w:val="0"/>
        <w:spacing w:line="360" w:lineRule="exact"/>
        <w:ind w:firstLine="720"/>
        <w:jc w:val="both"/>
        <w:rPr>
          <w:rFonts w:ascii="Times New Roman" w:hAnsi="Times New Roman"/>
          <w:i/>
          <w:color w:val="FF0000"/>
        </w:rPr>
      </w:pPr>
      <w:r w:rsidRPr="000B2028">
        <w:rPr>
          <w:rFonts w:ascii="Times New Roman" w:hAnsi="Times New Roman"/>
          <w:color w:val="FF0000"/>
        </w:rPr>
        <w:t xml:space="preserve">- Về câu lạc bộ: Do GV nhóm Tiếng </w:t>
      </w:r>
      <w:r w:rsidR="000B2028" w:rsidRPr="000B2028">
        <w:rPr>
          <w:rFonts w:ascii="Times New Roman" w:hAnsi="Times New Roman"/>
          <w:color w:val="FF0000"/>
        </w:rPr>
        <w:t>A</w:t>
      </w:r>
      <w:r w:rsidRPr="000B2028">
        <w:rPr>
          <w:rFonts w:ascii="Times New Roman" w:hAnsi="Times New Roman"/>
          <w:color w:val="FF0000"/>
        </w:rPr>
        <w:t>nh</w:t>
      </w:r>
      <w:r w:rsidR="000B2028" w:rsidRPr="000B2028">
        <w:rPr>
          <w:rFonts w:ascii="Times New Roman" w:hAnsi="Times New Roman"/>
          <w:color w:val="FF0000"/>
        </w:rPr>
        <w:t xml:space="preserve"> và nhóm Văn-GD</w:t>
      </w:r>
      <w:r w:rsidRPr="000B2028">
        <w:rPr>
          <w:rFonts w:ascii="Times New Roman" w:hAnsi="Times New Roman"/>
          <w:color w:val="FF0000"/>
        </w:rPr>
        <w:t xml:space="preserve"> phụ trách thực hiện HK1: chủ đề: </w:t>
      </w:r>
      <w:r w:rsidRPr="000B2028">
        <w:rPr>
          <w:rFonts w:ascii="Times New Roman" w:hAnsi="Times New Roman"/>
          <w:i/>
          <w:color w:val="FF0000"/>
        </w:rPr>
        <w:t>Tìm hiểu nét đẹp văn hóa quê hương em</w:t>
      </w:r>
    </w:p>
    <w:p w14:paraId="7F215699" w14:textId="77777777" w:rsidR="009945A3" w:rsidRPr="00691DAB" w:rsidRDefault="009945A3" w:rsidP="00813F19">
      <w:pPr>
        <w:widowControl w:val="0"/>
        <w:spacing w:line="360" w:lineRule="exact"/>
        <w:ind w:firstLine="720"/>
        <w:jc w:val="both"/>
        <w:rPr>
          <w:rFonts w:ascii="Times New Roman" w:hAnsi="Times New Roman"/>
          <w:lang w:val="vi-VN"/>
        </w:rPr>
      </w:pPr>
      <w:r w:rsidRPr="00691DAB">
        <w:rPr>
          <w:rFonts w:ascii="Times New Roman" w:hAnsi="Times New Roman"/>
        </w:rPr>
        <w:t>b) Tổ chức thực hiện</w:t>
      </w:r>
      <w:r w:rsidRPr="00691DAB">
        <w:rPr>
          <w:rFonts w:ascii="Times New Roman" w:hAnsi="Times New Roman"/>
          <w:lang w:val="vi-VN"/>
        </w:rPr>
        <w:t>:</w:t>
      </w:r>
    </w:p>
    <w:p w14:paraId="3D042CE9" w14:textId="77777777" w:rsidR="009945A3" w:rsidRPr="000028E0" w:rsidRDefault="009945A3" w:rsidP="00813F19">
      <w:pPr>
        <w:widowControl w:val="0"/>
        <w:spacing w:line="360" w:lineRule="exact"/>
        <w:ind w:firstLine="720"/>
        <w:jc w:val="both"/>
        <w:rPr>
          <w:rFonts w:ascii="Times New Roman" w:hAnsi="Times New Roman"/>
        </w:rPr>
      </w:pPr>
      <w:r w:rsidRPr="0098271B">
        <w:rPr>
          <w:rFonts w:ascii="Times New Roman" w:hAnsi="Times New Roman"/>
          <w:lang w:val="vi-VN"/>
        </w:rPr>
        <w:t>- Đối với HĐTN</w:t>
      </w:r>
      <w:r>
        <w:rPr>
          <w:rFonts w:ascii="Times New Roman" w:hAnsi="Times New Roman"/>
        </w:rPr>
        <w:t xml:space="preserve"> thực hiện 9 chủ đề của môn HĐTNHN khối 6,7,8,9</w:t>
      </w:r>
    </w:p>
    <w:p w14:paraId="643BADE6" w14:textId="7D1D5C7E" w:rsidR="009945A3" w:rsidRPr="000028E0" w:rsidRDefault="009945A3" w:rsidP="00813F19">
      <w:pPr>
        <w:widowControl w:val="0"/>
        <w:spacing w:line="360" w:lineRule="exact"/>
        <w:ind w:firstLine="720"/>
        <w:jc w:val="both"/>
        <w:rPr>
          <w:rFonts w:ascii="Times New Roman" w:hAnsi="Times New Roman"/>
        </w:rPr>
      </w:pPr>
      <w:r>
        <w:rPr>
          <w:rFonts w:ascii="Times New Roman" w:hAnsi="Times New Roman"/>
          <w:lang w:val="vi-VN"/>
        </w:rPr>
        <w:t>- Đối với câu lạc bộ</w:t>
      </w:r>
      <w:r>
        <w:rPr>
          <w:rFonts w:ascii="Times New Roman" w:hAnsi="Times New Roman"/>
        </w:rPr>
        <w:t>: GV nhóm Tiếng Anh</w:t>
      </w:r>
      <w:r w:rsidR="00563767">
        <w:rPr>
          <w:rFonts w:ascii="Times New Roman" w:hAnsi="Times New Roman"/>
        </w:rPr>
        <w:t>, Văn-GD</w:t>
      </w:r>
      <w:r>
        <w:rPr>
          <w:rFonts w:ascii="Times New Roman" w:hAnsi="Times New Roman"/>
        </w:rPr>
        <w:t xml:space="preserve"> lên chương trình, kịch bản phối hợp với các môn trong tổ KHXH tham mưu với nhà trường để thực hiện</w:t>
      </w:r>
    </w:p>
    <w:p w14:paraId="608B46CA" w14:textId="77777777" w:rsidR="009945A3" w:rsidRPr="00691DAB" w:rsidRDefault="009945A3" w:rsidP="00813F19">
      <w:pPr>
        <w:widowControl w:val="0"/>
        <w:spacing w:line="360" w:lineRule="exact"/>
        <w:ind w:firstLine="720"/>
        <w:jc w:val="both"/>
        <w:rPr>
          <w:rFonts w:ascii="Times New Roman" w:hAnsi="Times New Roman"/>
        </w:rPr>
      </w:pPr>
      <w:r w:rsidRPr="00691DAB">
        <w:rPr>
          <w:rFonts w:ascii="Times New Roman" w:hAnsi="Times New Roman"/>
        </w:rPr>
        <w:t>6. Tổ chức các hoạt động văn hóa, văn nghệ, thể dục thể thao</w:t>
      </w:r>
      <w:r>
        <w:rPr>
          <w:rFonts w:ascii="Times New Roman" w:hAnsi="Times New Roman"/>
        </w:rPr>
        <w:t>.</w:t>
      </w:r>
    </w:p>
    <w:p w14:paraId="5A27A559" w14:textId="77777777" w:rsidR="009945A3" w:rsidRPr="00691DAB" w:rsidRDefault="009945A3" w:rsidP="00813F19">
      <w:pPr>
        <w:widowControl w:val="0"/>
        <w:spacing w:line="360" w:lineRule="exact"/>
        <w:ind w:firstLine="720"/>
        <w:jc w:val="both"/>
        <w:rPr>
          <w:rFonts w:ascii="Times New Roman" w:hAnsi="Times New Roman"/>
        </w:rPr>
      </w:pPr>
      <w:r w:rsidRPr="00691DAB">
        <w:rPr>
          <w:rFonts w:ascii="Times New Roman" w:hAnsi="Times New Roman"/>
        </w:rPr>
        <w:t>a) Xây dựng nội dung</w:t>
      </w:r>
      <w:r>
        <w:rPr>
          <w:rFonts w:ascii="Times New Roman" w:hAnsi="Times New Roman"/>
        </w:rPr>
        <w:t>: Giao cho GV bộ môn GDTC x</w:t>
      </w:r>
      <w:r w:rsidRPr="00691DAB">
        <w:rPr>
          <w:rFonts w:ascii="Times New Roman" w:hAnsi="Times New Roman"/>
        </w:rPr>
        <w:t>ây dựng kế h</w:t>
      </w:r>
      <w:r>
        <w:rPr>
          <w:rFonts w:ascii="Times New Roman" w:hAnsi="Times New Roman"/>
        </w:rPr>
        <w:t xml:space="preserve">oạch </w:t>
      </w:r>
      <w:r>
        <w:rPr>
          <w:rFonts w:ascii="Times New Roman" w:hAnsi="Times New Roman"/>
        </w:rPr>
        <w:lastRenderedPageBreak/>
        <w:t>luyện tập cho HS khối 6,7,8,9 trong độ tuổi làm nguồn chuẩn bị cho HKPĐ năm học 2025- 2026; Phối hợp với các tổ chức, vận động các mạnh thường quân làm bể bơi phục vụ cho Hs trong nhà trường; Thành lập CLB bóng chuyền thu hút quan tâm tập luyện của GV và HS vừa nâng cao sức khỏe vừa tạo nguồn cho HKPĐ mùa tới hiệu quả.</w:t>
      </w:r>
    </w:p>
    <w:p w14:paraId="3DFF2BBD" w14:textId="77777777" w:rsidR="009945A3" w:rsidRPr="00691DAB" w:rsidRDefault="009945A3" w:rsidP="00813F19">
      <w:pPr>
        <w:widowControl w:val="0"/>
        <w:spacing w:line="360" w:lineRule="exact"/>
        <w:ind w:firstLine="720"/>
        <w:jc w:val="both"/>
        <w:rPr>
          <w:rFonts w:ascii="Times New Roman" w:hAnsi="Times New Roman"/>
          <w:lang w:val="vi-VN"/>
        </w:rPr>
      </w:pPr>
      <w:r w:rsidRPr="00691DAB">
        <w:rPr>
          <w:rFonts w:ascii="Times New Roman" w:hAnsi="Times New Roman"/>
        </w:rPr>
        <w:t>b) Tổ chức thực hiện</w:t>
      </w:r>
      <w:r w:rsidRPr="00691DAB">
        <w:rPr>
          <w:rFonts w:ascii="Times New Roman" w:hAnsi="Times New Roman"/>
          <w:lang w:val="vi-VN"/>
        </w:rPr>
        <w:t>:</w:t>
      </w:r>
      <w:r>
        <w:rPr>
          <w:rFonts w:ascii="Times New Roman" w:hAnsi="Times New Roman"/>
        </w:rPr>
        <w:t xml:space="preserve"> </w:t>
      </w:r>
      <w:r w:rsidRPr="00691DAB">
        <w:rPr>
          <w:rFonts w:ascii="Times New Roman" w:hAnsi="Times New Roman"/>
        </w:rPr>
        <w:t>Dạy học trên lớp, phát hiện HS, bồi dưỡng, luyện tập trong một số buổi chiều theo kế hoạch của nhà trường</w:t>
      </w:r>
    </w:p>
    <w:p w14:paraId="013DB46D" w14:textId="77777777" w:rsidR="009945A3" w:rsidRPr="00563767" w:rsidRDefault="009945A3" w:rsidP="00813F19">
      <w:pPr>
        <w:widowControl w:val="0"/>
        <w:spacing w:line="360" w:lineRule="exact"/>
        <w:ind w:firstLine="720"/>
        <w:jc w:val="both"/>
        <w:rPr>
          <w:rFonts w:ascii="Times New Roman" w:hAnsi="Times New Roman"/>
          <w:color w:val="FF0000"/>
        </w:rPr>
      </w:pPr>
      <w:r w:rsidRPr="003E531D">
        <w:rPr>
          <w:rFonts w:ascii="Times New Roman" w:hAnsi="Times New Roman"/>
        </w:rPr>
        <w:t>7</w:t>
      </w:r>
      <w:r w:rsidRPr="00563767">
        <w:rPr>
          <w:rFonts w:ascii="Times New Roman" w:hAnsi="Times New Roman"/>
          <w:color w:val="FF0000"/>
        </w:rPr>
        <w:t>. Tổ chức các hoạt động tuyên truyền, phổ biến giáo dục pháp luật.</w:t>
      </w:r>
    </w:p>
    <w:p w14:paraId="373F6701" w14:textId="77777777" w:rsidR="009945A3" w:rsidRPr="00563767" w:rsidRDefault="009945A3" w:rsidP="00813F19">
      <w:pPr>
        <w:widowControl w:val="0"/>
        <w:spacing w:line="360" w:lineRule="exact"/>
        <w:ind w:left="720"/>
        <w:jc w:val="both"/>
        <w:rPr>
          <w:rFonts w:ascii="Times New Roman" w:hAnsi="Times New Roman"/>
          <w:color w:val="FF0000"/>
        </w:rPr>
      </w:pPr>
      <w:r w:rsidRPr="00563767">
        <w:rPr>
          <w:rFonts w:ascii="Times New Roman" w:hAnsi="Times New Roman"/>
          <w:color w:val="FF0000"/>
        </w:rPr>
        <w:t>a) Xây dựng nội dung</w:t>
      </w:r>
    </w:p>
    <w:p w14:paraId="165F6E0E" w14:textId="77777777" w:rsidR="009945A3" w:rsidRPr="00563767" w:rsidRDefault="009945A3" w:rsidP="00EA15C3">
      <w:pPr>
        <w:widowControl w:val="0"/>
        <w:spacing w:line="360" w:lineRule="exact"/>
        <w:jc w:val="both"/>
        <w:rPr>
          <w:rFonts w:ascii="Times New Roman" w:hAnsi="Times New Roman"/>
          <w:color w:val="FF0000"/>
          <w:lang w:val="vi-VN"/>
        </w:rPr>
      </w:pPr>
      <w:r w:rsidRPr="00563767">
        <w:rPr>
          <w:rFonts w:ascii="Times New Roman" w:hAnsi="Times New Roman"/>
          <w:color w:val="FF0000"/>
        </w:rPr>
        <w:t xml:space="preserve">          + Nội dung: Tổ chức các buổi trao đổi, tuyên truyền về một số nội dung như: phòng chống dịch bệnh, giáo dục pháp luật, đuối nước, ATGT,… </w:t>
      </w:r>
    </w:p>
    <w:p w14:paraId="660DC21C" w14:textId="77777777" w:rsidR="009945A3" w:rsidRPr="00563767" w:rsidRDefault="009945A3" w:rsidP="00813F19">
      <w:pPr>
        <w:widowControl w:val="0"/>
        <w:spacing w:line="360" w:lineRule="exact"/>
        <w:ind w:firstLine="720"/>
        <w:jc w:val="both"/>
        <w:rPr>
          <w:rFonts w:ascii="Times New Roman" w:hAnsi="Times New Roman"/>
          <w:color w:val="FF0000"/>
          <w:lang w:val="vi-VN"/>
        </w:rPr>
      </w:pPr>
      <w:r w:rsidRPr="00563767">
        <w:rPr>
          <w:rFonts w:ascii="Times New Roman" w:hAnsi="Times New Roman"/>
          <w:color w:val="FF0000"/>
        </w:rPr>
        <w:t>+ Thời lượng</w:t>
      </w:r>
      <w:r w:rsidRPr="00563767">
        <w:rPr>
          <w:rFonts w:ascii="Times New Roman" w:hAnsi="Times New Roman"/>
          <w:color w:val="FF0000"/>
          <w:lang w:val="vi-VN"/>
        </w:rPr>
        <w:t>: Mỗi kì tổ chức một lần có thể lồng vào các tiết HĐTT</w:t>
      </w:r>
      <w:r w:rsidRPr="00563767">
        <w:rPr>
          <w:rFonts w:ascii="Times New Roman" w:hAnsi="Times New Roman"/>
          <w:color w:val="FF0000"/>
        </w:rPr>
        <w:t xml:space="preserve"> </w:t>
      </w:r>
      <w:r w:rsidRPr="00563767">
        <w:rPr>
          <w:rFonts w:ascii="Times New Roman" w:hAnsi="Times New Roman"/>
          <w:color w:val="FF0000"/>
          <w:lang w:val="vi-VN"/>
        </w:rPr>
        <w:t>(chào cờ đầu tuần)</w:t>
      </w:r>
    </w:p>
    <w:p w14:paraId="38DCA0C3" w14:textId="77777777" w:rsidR="009945A3" w:rsidRPr="00563767" w:rsidRDefault="009945A3" w:rsidP="00813F19">
      <w:pPr>
        <w:widowControl w:val="0"/>
        <w:spacing w:line="360" w:lineRule="exact"/>
        <w:ind w:firstLine="720"/>
        <w:jc w:val="both"/>
        <w:rPr>
          <w:rFonts w:ascii="Times New Roman" w:hAnsi="Times New Roman"/>
          <w:color w:val="FF0000"/>
          <w:lang w:val="vi-VN"/>
        </w:rPr>
      </w:pPr>
      <w:r w:rsidRPr="00563767">
        <w:rPr>
          <w:rFonts w:ascii="Times New Roman" w:hAnsi="Times New Roman"/>
          <w:color w:val="FF0000"/>
        </w:rPr>
        <w:t>b) Tổ chức thực hiện</w:t>
      </w:r>
      <w:r w:rsidRPr="00563767">
        <w:rPr>
          <w:rFonts w:ascii="Times New Roman" w:hAnsi="Times New Roman"/>
          <w:color w:val="FF0000"/>
          <w:lang w:val="vi-VN"/>
        </w:rPr>
        <w:t xml:space="preserve">: </w:t>
      </w:r>
    </w:p>
    <w:p w14:paraId="03102499" w14:textId="68240C2A" w:rsidR="009945A3" w:rsidRPr="00563767" w:rsidRDefault="009945A3" w:rsidP="0063057B">
      <w:pPr>
        <w:widowControl w:val="0"/>
        <w:spacing w:line="360" w:lineRule="exact"/>
        <w:ind w:firstLine="720"/>
        <w:jc w:val="both"/>
        <w:rPr>
          <w:rFonts w:ascii="Times New Roman" w:hAnsi="Times New Roman"/>
          <w:color w:val="FF0000"/>
        </w:rPr>
      </w:pPr>
      <w:r w:rsidRPr="00563767">
        <w:rPr>
          <w:rFonts w:ascii="Times New Roman" w:hAnsi="Times New Roman"/>
          <w:color w:val="FF0000"/>
          <w:lang w:val="vi-VN"/>
        </w:rPr>
        <w:t>- Đối với nội dung tuyên truyền phòng chống dịch bệnh thì phối kết hợp với trạm trưởng trạm y tế của  xã</w:t>
      </w:r>
      <w:r w:rsidRPr="00563767">
        <w:rPr>
          <w:rFonts w:ascii="Times New Roman" w:hAnsi="Times New Roman"/>
          <w:color w:val="FF0000"/>
        </w:rPr>
        <w:t>.</w:t>
      </w:r>
    </w:p>
    <w:p w14:paraId="1D58A733" w14:textId="1E628BCD" w:rsidR="009945A3" w:rsidRPr="00563767" w:rsidRDefault="009945A3" w:rsidP="00813F19">
      <w:pPr>
        <w:widowControl w:val="0"/>
        <w:spacing w:line="360" w:lineRule="exact"/>
        <w:ind w:firstLine="720"/>
        <w:jc w:val="both"/>
        <w:rPr>
          <w:rFonts w:ascii="Times New Roman" w:hAnsi="Times New Roman"/>
          <w:color w:val="FF0000"/>
        </w:rPr>
      </w:pPr>
      <w:r w:rsidRPr="00563767">
        <w:rPr>
          <w:rFonts w:ascii="Times New Roman" w:hAnsi="Times New Roman"/>
          <w:color w:val="FF0000"/>
          <w:lang w:val="vi-VN"/>
        </w:rPr>
        <w:t xml:space="preserve">- Đối với nội dung tuyên truyền phổ biến giáo dục pháp luật giao cho cô </w:t>
      </w:r>
      <w:r w:rsidR="000872A6" w:rsidRPr="00563767">
        <w:rPr>
          <w:rFonts w:ascii="Times New Roman" w:hAnsi="Times New Roman"/>
          <w:color w:val="FF0000"/>
        </w:rPr>
        <w:t>Nguyễn Thị Thu Phương</w:t>
      </w:r>
      <w:r w:rsidRPr="00563767">
        <w:rPr>
          <w:rFonts w:ascii="Times New Roman" w:hAnsi="Times New Roman"/>
          <w:color w:val="FF0000"/>
          <w:lang w:val="vi-VN"/>
        </w:rPr>
        <w:t xml:space="preserve"> giáo viên bộ môn GDCD đảm nhận</w:t>
      </w:r>
      <w:r w:rsidRPr="00563767">
        <w:rPr>
          <w:rFonts w:ascii="Times New Roman" w:hAnsi="Times New Roman"/>
          <w:color w:val="FF0000"/>
        </w:rPr>
        <w:t>.</w:t>
      </w:r>
    </w:p>
    <w:p w14:paraId="6D130A0C" w14:textId="77777777" w:rsidR="009945A3" w:rsidRPr="00563767" w:rsidRDefault="009945A3" w:rsidP="00813F19">
      <w:pPr>
        <w:widowControl w:val="0"/>
        <w:spacing w:line="360" w:lineRule="exact"/>
        <w:ind w:firstLine="720"/>
        <w:jc w:val="both"/>
        <w:rPr>
          <w:rFonts w:ascii="Times New Roman" w:hAnsi="Times New Roman"/>
          <w:color w:val="FF0000"/>
        </w:rPr>
      </w:pPr>
      <w:r w:rsidRPr="00563767">
        <w:rPr>
          <w:rFonts w:ascii="Times New Roman" w:hAnsi="Times New Roman"/>
          <w:color w:val="FF0000"/>
        </w:rPr>
        <w:t>- Đối với tuyên truyền về đuối nước, ATGT giao nhiệm vụ cho GVCN.</w:t>
      </w:r>
    </w:p>
    <w:p w14:paraId="0E7559E3" w14:textId="77777777" w:rsidR="009945A3" w:rsidRPr="00563767" w:rsidRDefault="009945A3" w:rsidP="00813F19">
      <w:pPr>
        <w:widowControl w:val="0"/>
        <w:spacing w:line="360" w:lineRule="exact"/>
        <w:ind w:firstLine="720"/>
        <w:jc w:val="both"/>
        <w:rPr>
          <w:rFonts w:ascii="Times New Roman" w:hAnsi="Times New Roman"/>
          <w:iCs/>
          <w:color w:val="FF0000"/>
          <w:lang w:val="nb-NO"/>
        </w:rPr>
      </w:pPr>
      <w:r w:rsidRPr="00563767">
        <w:rPr>
          <w:rFonts w:ascii="Times New Roman" w:hAnsi="Times New Roman"/>
          <w:color w:val="FF0000"/>
        </w:rPr>
        <w:t>8.</w:t>
      </w:r>
      <w:r w:rsidRPr="00563767">
        <w:rPr>
          <w:rFonts w:ascii="Times New Roman" w:hAnsi="Times New Roman"/>
          <w:iCs/>
          <w:color w:val="FF0000"/>
          <w:lang w:val="nb-NO"/>
        </w:rPr>
        <w:t xml:space="preserve"> Giáo dục hòa nhập cho học sinh khuyết tật</w:t>
      </w:r>
    </w:p>
    <w:p w14:paraId="4C3161FC" w14:textId="0482784E" w:rsidR="009945A3" w:rsidRPr="00563767" w:rsidRDefault="009945A3" w:rsidP="00472EFE">
      <w:pPr>
        <w:widowControl w:val="0"/>
        <w:spacing w:line="360" w:lineRule="exact"/>
        <w:ind w:firstLine="720"/>
        <w:jc w:val="both"/>
        <w:rPr>
          <w:rFonts w:ascii="Times New Roman" w:hAnsi="Times New Roman"/>
          <w:color w:val="FF0000"/>
        </w:rPr>
      </w:pPr>
      <w:r w:rsidRPr="00563767">
        <w:rPr>
          <w:rFonts w:ascii="Times New Roman" w:hAnsi="Times New Roman"/>
          <w:color w:val="FF0000"/>
        </w:rPr>
        <w:t>Thực hiện theo văn bản hướng dẫn riêng của Sở và Phòng GD&amp;ĐT về công tác giáo dục hòa nhập đối với HS khuyết tật cấ</w:t>
      </w:r>
      <w:r w:rsidR="009401CB">
        <w:rPr>
          <w:rFonts w:ascii="Times New Roman" w:hAnsi="Times New Roman"/>
          <w:color w:val="FF0000"/>
        </w:rPr>
        <w:t>p trung học</w:t>
      </w:r>
      <w:r w:rsidRPr="00563767">
        <w:rPr>
          <w:rFonts w:ascii="Times New Roman" w:hAnsi="Times New Roman"/>
          <w:color w:val="FF0000"/>
        </w:rPr>
        <w:t>. Nhà trường có 0</w:t>
      </w:r>
      <w:r w:rsidR="000872A6" w:rsidRPr="00563767">
        <w:rPr>
          <w:rFonts w:ascii="Times New Roman" w:hAnsi="Times New Roman"/>
          <w:color w:val="FF0000"/>
        </w:rPr>
        <w:t>2</w:t>
      </w:r>
      <w:r w:rsidRPr="00563767">
        <w:rPr>
          <w:rFonts w:ascii="Times New Roman" w:hAnsi="Times New Roman"/>
          <w:color w:val="FF0000"/>
        </w:rPr>
        <w:t xml:space="preserve"> em ở lớp </w:t>
      </w:r>
      <w:r w:rsidR="000872A6" w:rsidRPr="00563767">
        <w:rPr>
          <w:rFonts w:ascii="Times New Roman" w:hAnsi="Times New Roman"/>
          <w:color w:val="FF0000"/>
        </w:rPr>
        <w:t>9C</w:t>
      </w:r>
      <w:r w:rsidR="009401CB">
        <w:rPr>
          <w:rFonts w:ascii="Times New Roman" w:hAnsi="Times New Roman"/>
          <w:color w:val="FF0000"/>
        </w:rPr>
        <w:t>.</w:t>
      </w:r>
      <w:r w:rsidRPr="00563767">
        <w:rPr>
          <w:rFonts w:ascii="Times New Roman" w:hAnsi="Times New Roman"/>
          <w:color w:val="FF0000"/>
        </w:rPr>
        <w:t xml:space="preserve"> Hồ sơ đầy đủ theo quy định</w:t>
      </w:r>
    </w:p>
    <w:p w14:paraId="1D88D658" w14:textId="41E66A11" w:rsidR="009945A3" w:rsidRPr="00563767" w:rsidRDefault="009945A3" w:rsidP="00EA15C3">
      <w:pPr>
        <w:widowControl w:val="0"/>
        <w:spacing w:line="360" w:lineRule="exact"/>
        <w:jc w:val="both"/>
        <w:rPr>
          <w:rFonts w:ascii="Times New Roman" w:hAnsi="Times New Roman"/>
          <w:color w:val="FF0000"/>
        </w:rPr>
      </w:pPr>
      <w:r w:rsidRPr="00563767">
        <w:rPr>
          <w:rFonts w:ascii="Times New Roman" w:hAnsi="Times New Roman"/>
          <w:color w:val="FF0000"/>
        </w:rPr>
        <w:t xml:space="preserve">   </w:t>
      </w:r>
      <w:r w:rsidR="00813F19" w:rsidRPr="00563767">
        <w:rPr>
          <w:rFonts w:ascii="Times New Roman" w:hAnsi="Times New Roman"/>
          <w:color w:val="FF0000"/>
        </w:rPr>
        <w:tab/>
      </w:r>
      <w:r w:rsidRPr="00563767">
        <w:rPr>
          <w:rFonts w:ascii="Times New Roman" w:hAnsi="Times New Roman"/>
          <w:color w:val="FF0000"/>
        </w:rPr>
        <w:t xml:space="preserve"> 9. Tổ chức dạy thêm học thêm (Hồ sơ duyệt riêng)</w:t>
      </w:r>
    </w:p>
    <w:p w14:paraId="25534135" w14:textId="77777777" w:rsidR="00EA15C3" w:rsidRDefault="00EA15C3" w:rsidP="00813F19">
      <w:pPr>
        <w:widowControl w:val="0"/>
        <w:spacing w:line="360" w:lineRule="exact"/>
        <w:ind w:firstLine="720"/>
        <w:jc w:val="both"/>
        <w:rPr>
          <w:rFonts w:ascii="Times New Roman" w:hAnsi="Times New Roman"/>
          <w:b/>
          <w:lang w:val="pt-BR"/>
        </w:rPr>
      </w:pPr>
      <w:r w:rsidRPr="00E85F43">
        <w:rPr>
          <w:rFonts w:ascii="Times New Roman" w:hAnsi="Times New Roman"/>
          <w:b/>
        </w:rPr>
        <w:t>II. GIẢI PHÁP</w:t>
      </w:r>
    </w:p>
    <w:p w14:paraId="45854C99" w14:textId="77777777" w:rsidR="00B538D5" w:rsidRPr="00DB2A40" w:rsidRDefault="00B538D5" w:rsidP="00B538D5">
      <w:pPr>
        <w:pStyle w:val="ListParagraph"/>
        <w:numPr>
          <w:ilvl w:val="0"/>
          <w:numId w:val="8"/>
        </w:numPr>
        <w:jc w:val="both"/>
        <w:rPr>
          <w:rFonts w:ascii="Times New Roman" w:hAnsi="Times New Roman"/>
          <w:b/>
          <w:lang w:val="nl-NL"/>
        </w:rPr>
      </w:pPr>
      <w:r w:rsidRPr="00DB2A40">
        <w:rPr>
          <w:rFonts w:ascii="Times New Roman" w:hAnsi="Times New Roman"/>
          <w:b/>
          <w:lang w:val="nl-NL"/>
        </w:rPr>
        <w:t>Công tác tuyên truyền, giáo dục</w:t>
      </w:r>
    </w:p>
    <w:p w14:paraId="25D8538A" w14:textId="37AF239C" w:rsidR="00B538D5" w:rsidRDefault="00B538D5" w:rsidP="00B538D5">
      <w:pPr>
        <w:ind w:firstLine="720"/>
        <w:jc w:val="both"/>
        <w:rPr>
          <w:rFonts w:ascii="Times New Roman" w:hAnsi="Times New Roman"/>
          <w:lang w:val="nl-NL"/>
        </w:rPr>
      </w:pPr>
      <w:r w:rsidRPr="00DB2A40">
        <w:rPr>
          <w:rFonts w:ascii="Times New Roman" w:hAnsi="Times New Roman"/>
          <w:lang w:val="nl-NL"/>
        </w:rPr>
        <w:t>T</w:t>
      </w:r>
      <w:r w:rsidRPr="00DB2A40">
        <w:rPr>
          <w:rFonts w:ascii="Times New Roman" w:hAnsi="Times New Roman" w:cs="Arial"/>
          <w:lang w:val="nl-NL"/>
        </w:rPr>
        <w:t>ă</w:t>
      </w:r>
      <w:r w:rsidRPr="00DB2A40">
        <w:rPr>
          <w:rFonts w:ascii="Times New Roman" w:hAnsi="Times New Roman"/>
          <w:lang w:val="nl-NL"/>
        </w:rPr>
        <w:t>ng c</w:t>
      </w:r>
      <w:r w:rsidRPr="00DB2A40">
        <w:rPr>
          <w:rFonts w:ascii="Times New Roman" w:hAnsi="Times New Roman" w:cs="Arial"/>
          <w:lang w:val="nl-NL"/>
        </w:rPr>
        <w:t>ườ</w:t>
      </w:r>
      <w:r w:rsidRPr="00DB2A40">
        <w:rPr>
          <w:rFonts w:ascii="Times New Roman" w:hAnsi="Times New Roman"/>
          <w:lang w:val="nl-NL"/>
        </w:rPr>
        <w:t>ng gi</w:t>
      </w:r>
      <w:r w:rsidRPr="00DB2A40">
        <w:rPr>
          <w:rFonts w:ascii="Times New Roman" w:hAnsi="Times New Roman" w:cs=".VnTime"/>
          <w:lang w:val="nl-NL"/>
        </w:rPr>
        <w:t>á</w:t>
      </w:r>
      <w:r w:rsidRPr="00DB2A40">
        <w:rPr>
          <w:rFonts w:ascii="Times New Roman" w:hAnsi="Times New Roman"/>
          <w:lang w:val="nl-NL"/>
        </w:rPr>
        <w:t>o d</w:t>
      </w:r>
      <w:r w:rsidRPr="00DB2A40">
        <w:rPr>
          <w:rFonts w:ascii="Times New Roman" w:hAnsi="Times New Roman" w:cs="Arial"/>
          <w:lang w:val="nl-NL"/>
        </w:rPr>
        <w:t>ụ</w:t>
      </w:r>
      <w:r w:rsidRPr="00DB2A40">
        <w:rPr>
          <w:rFonts w:ascii="Times New Roman" w:hAnsi="Times New Roman"/>
          <w:lang w:val="nl-NL"/>
        </w:rPr>
        <w:t xml:space="preserve">c </w:t>
      </w:r>
      <w:r w:rsidRPr="00DB2A40">
        <w:rPr>
          <w:rFonts w:ascii="Times New Roman" w:hAnsi="Times New Roman" w:cs="Arial"/>
          <w:lang w:val="nl-NL"/>
        </w:rPr>
        <w:t>đạ</w:t>
      </w:r>
      <w:r w:rsidRPr="00DB2A40">
        <w:rPr>
          <w:rFonts w:ascii="Times New Roman" w:hAnsi="Times New Roman"/>
          <w:lang w:val="nl-NL"/>
        </w:rPr>
        <w:t>o</w:t>
      </w:r>
      <w:r w:rsidR="005D6F33">
        <w:rPr>
          <w:rFonts w:ascii="Times New Roman" w:hAnsi="Times New Roman"/>
          <w:lang w:val="nl-NL"/>
        </w:rPr>
        <w:t xml:space="preserve">, giáo dục ý thức chấp hành pháp luật, </w:t>
      </w:r>
      <w:r w:rsidRPr="00DB2A40">
        <w:rPr>
          <w:rFonts w:ascii="Times New Roman" w:hAnsi="Times New Roman"/>
          <w:lang w:val="nl-NL"/>
        </w:rPr>
        <w:t>kh</w:t>
      </w:r>
      <w:r w:rsidRPr="00DB2A40">
        <w:rPr>
          <w:rFonts w:ascii="Times New Roman" w:hAnsi="Times New Roman" w:cs="Arial"/>
          <w:lang w:val="nl-NL"/>
        </w:rPr>
        <w:t>ơ</w:t>
      </w:r>
      <w:r w:rsidRPr="00DB2A40">
        <w:rPr>
          <w:rFonts w:ascii="Times New Roman" w:hAnsi="Times New Roman"/>
          <w:lang w:val="nl-NL"/>
        </w:rPr>
        <w:t>i d</w:t>
      </w:r>
      <w:r w:rsidRPr="00DB2A40">
        <w:rPr>
          <w:rFonts w:ascii="Times New Roman" w:hAnsi="Times New Roman" w:cs="Arial"/>
          <w:lang w:val="nl-NL"/>
        </w:rPr>
        <w:t>ậ</w:t>
      </w:r>
      <w:r w:rsidRPr="00DB2A40">
        <w:rPr>
          <w:rFonts w:ascii="Times New Roman" w:hAnsi="Times New Roman"/>
          <w:lang w:val="nl-NL"/>
        </w:rPr>
        <w:t>y kh</w:t>
      </w:r>
      <w:r w:rsidRPr="00DB2A40">
        <w:rPr>
          <w:rFonts w:ascii="Times New Roman" w:hAnsi="Times New Roman" w:cs=".VnTime"/>
          <w:lang w:val="nl-NL"/>
        </w:rPr>
        <w:t>á</w:t>
      </w:r>
      <w:r w:rsidRPr="00DB2A40">
        <w:rPr>
          <w:rFonts w:ascii="Times New Roman" w:hAnsi="Times New Roman"/>
          <w:lang w:val="nl-NL"/>
        </w:rPr>
        <w:t>t v</w:t>
      </w:r>
      <w:r w:rsidRPr="00DB2A40">
        <w:rPr>
          <w:rFonts w:ascii="Times New Roman" w:hAnsi="Times New Roman" w:cs="Arial"/>
          <w:lang w:val="nl-NL"/>
        </w:rPr>
        <w:t>ọ</w:t>
      </w:r>
      <w:r w:rsidRPr="00DB2A40">
        <w:rPr>
          <w:rFonts w:ascii="Times New Roman" w:hAnsi="Times New Roman"/>
          <w:lang w:val="nl-NL"/>
        </w:rPr>
        <w:t>ng c</w:t>
      </w:r>
      <w:r w:rsidRPr="00DB2A40">
        <w:rPr>
          <w:rFonts w:ascii="Times New Roman" w:hAnsi="Times New Roman" w:cs="Arial"/>
          <w:lang w:val="nl-NL"/>
        </w:rPr>
        <w:t>ố</w:t>
      </w:r>
      <w:r w:rsidRPr="00DB2A40">
        <w:rPr>
          <w:rFonts w:ascii="Times New Roman" w:hAnsi="Times New Roman"/>
          <w:lang w:val="nl-NL"/>
        </w:rPr>
        <w:t>ng hi</w:t>
      </w:r>
      <w:r w:rsidRPr="00DB2A40">
        <w:rPr>
          <w:rFonts w:ascii="Times New Roman" w:hAnsi="Times New Roman" w:cs="Arial"/>
          <w:lang w:val="nl-NL"/>
        </w:rPr>
        <w:t>ế</w:t>
      </w:r>
      <w:r w:rsidRPr="00DB2A40">
        <w:rPr>
          <w:rFonts w:ascii="Times New Roman" w:hAnsi="Times New Roman"/>
          <w:lang w:val="nl-NL"/>
        </w:rPr>
        <w:t>n cho học sinh thông qua các giờ chào cờ, sinh hoạt lớp, HĐNGLL. Lồng ghép vào các môn văn, sử,</w:t>
      </w:r>
      <w:r>
        <w:rPr>
          <w:rFonts w:ascii="Times New Roman" w:hAnsi="Times New Roman"/>
          <w:lang w:val="nl-NL"/>
        </w:rPr>
        <w:t xml:space="preserve"> </w:t>
      </w:r>
      <w:r w:rsidRPr="00DB2A40">
        <w:rPr>
          <w:rFonts w:ascii="Times New Roman" w:hAnsi="Times New Roman"/>
          <w:lang w:val="nl-NL"/>
        </w:rPr>
        <w:t xml:space="preserve">GDCD, GDTC, </w:t>
      </w:r>
      <w:r>
        <w:rPr>
          <w:rFonts w:ascii="Times New Roman" w:hAnsi="Times New Roman"/>
          <w:lang w:val="nl-NL"/>
        </w:rPr>
        <w:t xml:space="preserve">KHTN, LS-ĐL, </w:t>
      </w:r>
      <w:r w:rsidRPr="00DB2A40">
        <w:rPr>
          <w:rFonts w:ascii="Times New Roman" w:hAnsi="Times New Roman"/>
          <w:lang w:val="nl-NL"/>
        </w:rPr>
        <w:t>tuyên truyền phòng chống dịch bệnh. Phối hợp với Đoàn TN, hội PN, công an xã, ban dân số KHHGĐ, TTYT, Hội CCB tuyên truyền giáo dục đạo đức, pháp luật,  giáo dục sức khỏe sinh sản vị thành niên, truyền thống yêu nước của dân tộc và của quê hương.</w:t>
      </w:r>
    </w:p>
    <w:p w14:paraId="77099352" w14:textId="77777777" w:rsidR="00B538D5" w:rsidRPr="003D2D09" w:rsidRDefault="00B538D5" w:rsidP="00B538D5">
      <w:pPr>
        <w:pStyle w:val="ListParagraph"/>
        <w:numPr>
          <w:ilvl w:val="0"/>
          <w:numId w:val="8"/>
        </w:numPr>
        <w:jc w:val="both"/>
        <w:rPr>
          <w:rFonts w:ascii="Times New Roman" w:hAnsi="Times New Roman"/>
          <w:b/>
          <w:lang w:val="nl-NL"/>
        </w:rPr>
      </w:pPr>
      <w:r w:rsidRPr="00DB2A40">
        <w:rPr>
          <w:rFonts w:ascii="Times New Roman" w:hAnsi="Times New Roman"/>
          <w:b/>
          <w:lang w:val="nl-NL"/>
        </w:rPr>
        <w:t>Nâng cao chất lượng GD toàn diện</w:t>
      </w:r>
    </w:p>
    <w:p w14:paraId="4565A7DA" w14:textId="77777777" w:rsidR="00B538D5" w:rsidRPr="00BA5B05" w:rsidRDefault="00B538D5" w:rsidP="00B538D5">
      <w:pPr>
        <w:spacing w:line="288" w:lineRule="auto"/>
        <w:ind w:firstLine="720"/>
        <w:jc w:val="both"/>
        <w:rPr>
          <w:rFonts w:ascii="Times New Roman" w:hAnsi="Times New Roman"/>
          <w:b/>
          <w:color w:val="4F81BD" w:themeColor="accent1"/>
        </w:rPr>
      </w:pPr>
      <w:r>
        <w:rPr>
          <w:rFonts w:ascii="Times New Roman" w:hAnsi="Times New Roman"/>
          <w:b/>
          <w:color w:val="4F81BD" w:themeColor="accent1"/>
        </w:rPr>
        <w:t>2.</w:t>
      </w:r>
      <w:r w:rsidRPr="00BA5B05">
        <w:rPr>
          <w:rFonts w:ascii="Times New Roman" w:hAnsi="Times New Roman"/>
          <w:b/>
          <w:color w:val="4F81BD" w:themeColor="accent1"/>
        </w:rPr>
        <w:t>1. Thực hiện kế hoạch giáo dục các môn học và hoạt động giáo dục theo quy định</w:t>
      </w:r>
    </w:p>
    <w:p w14:paraId="67E521CC" w14:textId="77777777" w:rsidR="00B538D5" w:rsidRPr="00BA5B05" w:rsidRDefault="00B538D5" w:rsidP="00B538D5">
      <w:pPr>
        <w:spacing w:line="288" w:lineRule="auto"/>
        <w:ind w:firstLine="720"/>
        <w:jc w:val="both"/>
        <w:rPr>
          <w:rFonts w:ascii="Times New Roman" w:hAnsi="Times New Roman"/>
          <w:b/>
        </w:rPr>
      </w:pPr>
      <w:r w:rsidRPr="00BA5B05">
        <w:rPr>
          <w:rFonts w:ascii="Times New Roman" w:hAnsi="Times New Roman"/>
          <w:b/>
        </w:rPr>
        <w:t xml:space="preserve">a) Xây dựng kế hoạch giáo dục các môn học/hoạt động giáo dục </w:t>
      </w:r>
    </w:p>
    <w:p w14:paraId="1ACC7E00" w14:textId="5333622D" w:rsidR="00EA15C3" w:rsidRDefault="00EA15C3" w:rsidP="00B538D5">
      <w:pPr>
        <w:widowControl w:val="0"/>
        <w:spacing w:line="360" w:lineRule="exact"/>
        <w:ind w:firstLine="720"/>
        <w:jc w:val="both"/>
        <w:rPr>
          <w:rFonts w:ascii="Times New Roman" w:eastAsia="Arial" w:hAnsi="Times New Roman"/>
          <w:color w:val="FF0000"/>
          <w:spacing w:val="-4"/>
        </w:rPr>
      </w:pPr>
      <w:r>
        <w:rPr>
          <w:rFonts w:ascii="Times New Roman" w:eastAsia="Arial" w:hAnsi="Times New Roman"/>
          <w:spacing w:val="-4"/>
        </w:rPr>
        <w:t>N</w:t>
      </w:r>
      <w:r w:rsidRPr="0068677D">
        <w:rPr>
          <w:rFonts w:ascii="Times New Roman" w:eastAsia="Arial" w:hAnsi="Times New Roman"/>
          <w:spacing w:val="-4"/>
          <w:lang w:val="vi-VN"/>
        </w:rPr>
        <w:t>hà trường chỉ đạo thực hiện có hiệu quả KHGD</w:t>
      </w:r>
      <w:r>
        <w:rPr>
          <w:rFonts w:ascii="Times New Roman" w:eastAsia="Arial" w:hAnsi="Times New Roman"/>
          <w:spacing w:val="-4"/>
        </w:rPr>
        <w:t xml:space="preserve"> môn học</w:t>
      </w:r>
      <w:r w:rsidRPr="0068677D">
        <w:rPr>
          <w:rFonts w:ascii="Times New Roman" w:eastAsia="Arial" w:hAnsi="Times New Roman"/>
          <w:spacing w:val="-4"/>
          <w:lang w:val="vi-VN"/>
        </w:rPr>
        <w:t xml:space="preserve"> lớp 6</w:t>
      </w:r>
      <w:r>
        <w:rPr>
          <w:rFonts w:ascii="Times New Roman" w:eastAsia="Arial" w:hAnsi="Times New Roman"/>
          <w:spacing w:val="-4"/>
        </w:rPr>
        <w:t>,7,8,9</w:t>
      </w:r>
      <w:r w:rsidRPr="0068677D">
        <w:rPr>
          <w:rFonts w:ascii="Times New Roman" w:eastAsia="Arial" w:hAnsi="Times New Roman"/>
          <w:spacing w:val="-4"/>
          <w:lang w:val="vi-VN"/>
        </w:rPr>
        <w:t xml:space="preserve"> đã được xây dựng theo hướng dẫn tại </w:t>
      </w:r>
      <w:r w:rsidRPr="00CB27AB">
        <w:rPr>
          <w:rFonts w:ascii="Times New Roman" w:eastAsia="Arial" w:hAnsi="Times New Roman"/>
          <w:color w:val="FF0000"/>
          <w:spacing w:val="-4"/>
          <w:lang w:val="vi-VN"/>
        </w:rPr>
        <w:t>Công văn số</w:t>
      </w:r>
      <w:r w:rsidRPr="00CB27AB">
        <w:rPr>
          <w:rFonts w:ascii="Times New Roman" w:eastAsia="Arial" w:hAnsi="Times New Roman"/>
          <w:color w:val="FF0000"/>
          <w:spacing w:val="-6"/>
          <w:lang w:val="vi-VN"/>
        </w:rPr>
        <w:t xml:space="preserve"> </w:t>
      </w:r>
      <w:r w:rsidR="00563767">
        <w:rPr>
          <w:rFonts w:ascii="Times New Roman" w:eastAsia="Arial" w:hAnsi="Times New Roman"/>
          <w:color w:val="FF0000"/>
          <w:spacing w:val="-6"/>
        </w:rPr>
        <w:t>377</w:t>
      </w:r>
      <w:r w:rsidRPr="00CB27AB">
        <w:rPr>
          <w:rFonts w:ascii="Times New Roman" w:eastAsia="Arial" w:hAnsi="Times New Roman"/>
          <w:color w:val="FF0000"/>
          <w:spacing w:val="-6"/>
          <w:lang w:val="vi-VN"/>
        </w:rPr>
        <w:t xml:space="preserve">/P.GD&amp;ĐT-THCS ngày </w:t>
      </w:r>
      <w:r w:rsidR="00563767">
        <w:rPr>
          <w:rFonts w:ascii="Times New Roman" w:eastAsia="Arial" w:hAnsi="Times New Roman"/>
          <w:color w:val="FF0000"/>
          <w:spacing w:val="-6"/>
        </w:rPr>
        <w:t>30</w:t>
      </w:r>
      <w:r w:rsidRPr="00CB27AB">
        <w:rPr>
          <w:rFonts w:ascii="Times New Roman" w:eastAsia="Arial" w:hAnsi="Times New Roman"/>
          <w:color w:val="FF0000"/>
          <w:spacing w:val="-6"/>
          <w:lang w:val="vi-VN"/>
        </w:rPr>
        <w:t>/8/202</w:t>
      </w:r>
      <w:r w:rsidRPr="00CB27AB">
        <w:rPr>
          <w:rFonts w:ascii="Times New Roman" w:eastAsia="Arial" w:hAnsi="Times New Roman"/>
          <w:color w:val="FF0000"/>
          <w:spacing w:val="-6"/>
        </w:rPr>
        <w:t>4</w:t>
      </w:r>
      <w:r>
        <w:rPr>
          <w:rFonts w:ascii="Times New Roman" w:eastAsia="Arial" w:hAnsi="Times New Roman"/>
          <w:color w:val="FF0000"/>
          <w:spacing w:val="-6"/>
        </w:rPr>
        <w:t xml:space="preserve"> </w:t>
      </w:r>
      <w:r w:rsidRPr="00CB27AB">
        <w:rPr>
          <w:rFonts w:ascii="Times New Roman" w:eastAsia="Arial" w:hAnsi="Times New Roman"/>
          <w:color w:val="FF0000"/>
          <w:spacing w:val="-6"/>
          <w:lang w:val="vi-VN"/>
        </w:rPr>
        <w:t>của</w:t>
      </w:r>
      <w:r w:rsidRPr="007E140D">
        <w:rPr>
          <w:rFonts w:ascii="Times New Roman" w:eastAsia="Arial" w:hAnsi="Times New Roman"/>
          <w:color w:val="000000" w:themeColor="text1"/>
          <w:spacing w:val="-6"/>
          <w:lang w:val="vi-VN"/>
        </w:rPr>
        <w:t xml:space="preserve"> Phòng GD&amp;ĐT</w:t>
      </w:r>
      <w:r w:rsidRPr="007E140D">
        <w:rPr>
          <w:rFonts w:ascii="Times New Roman" w:eastAsia="Arial" w:hAnsi="Times New Roman"/>
          <w:color w:val="000000" w:themeColor="text1"/>
          <w:spacing w:val="-4"/>
          <w:lang w:val="vi-VN"/>
        </w:rPr>
        <w:t xml:space="preserve"> về hướng dẫn thực hiện CTGD THCS năm học 202</w:t>
      </w:r>
      <w:r>
        <w:rPr>
          <w:rFonts w:ascii="Times New Roman" w:eastAsia="Arial" w:hAnsi="Times New Roman"/>
          <w:color w:val="000000" w:themeColor="text1"/>
          <w:spacing w:val="-4"/>
        </w:rPr>
        <w:t>4</w:t>
      </w:r>
      <w:r w:rsidRPr="007E140D">
        <w:rPr>
          <w:rFonts w:ascii="Times New Roman" w:eastAsia="Arial" w:hAnsi="Times New Roman"/>
          <w:color w:val="000000" w:themeColor="text1"/>
          <w:spacing w:val="-4"/>
          <w:lang w:val="vi-VN"/>
        </w:rPr>
        <w:t>-202</w:t>
      </w:r>
      <w:r>
        <w:rPr>
          <w:rFonts w:ascii="Times New Roman" w:eastAsia="Arial" w:hAnsi="Times New Roman"/>
          <w:color w:val="000000" w:themeColor="text1"/>
          <w:spacing w:val="-4"/>
        </w:rPr>
        <w:t>5</w:t>
      </w:r>
      <w:r w:rsidRPr="007E140D">
        <w:rPr>
          <w:rFonts w:ascii="Times New Roman" w:eastAsia="Arial" w:hAnsi="Times New Roman"/>
          <w:color w:val="000000" w:themeColor="text1"/>
          <w:spacing w:val="-4"/>
        </w:rPr>
        <w:t>, cụ thể:</w:t>
      </w:r>
    </w:p>
    <w:p w14:paraId="320A7368" w14:textId="1678BEFF" w:rsidR="00EA15C3" w:rsidRPr="00F26A80" w:rsidRDefault="00EA15C3" w:rsidP="00813F19">
      <w:pPr>
        <w:widowControl w:val="0"/>
        <w:spacing w:line="360" w:lineRule="exact"/>
        <w:ind w:firstLine="720"/>
        <w:jc w:val="both"/>
        <w:rPr>
          <w:rFonts w:ascii="Times New Roman" w:eastAsia="Arial" w:hAnsi="Times New Roman"/>
          <w:color w:val="FF0000"/>
          <w:spacing w:val="-4"/>
        </w:rPr>
      </w:pPr>
      <w:r w:rsidRPr="00F26A80">
        <w:rPr>
          <w:rFonts w:ascii="Times New Roman" w:eastAsia="Arial" w:hAnsi="Times New Roman"/>
          <w:spacing w:val="-4"/>
        </w:rPr>
        <w:t xml:space="preserve">- </w:t>
      </w:r>
      <w:r w:rsidRPr="00FB1704">
        <w:rPr>
          <w:rFonts w:ascii="Times New Roman" w:hAnsi="Times New Roman"/>
        </w:rPr>
        <w:t xml:space="preserve">Các kế hoạch giáo dục môn học được xây dựng theo chương trình GDPT </w:t>
      </w:r>
      <w:r w:rsidRPr="00FB1704">
        <w:rPr>
          <w:rFonts w:ascii="Times New Roman" w:hAnsi="Times New Roman"/>
        </w:rPr>
        <w:lastRenderedPageBreak/>
        <w:t>2018</w:t>
      </w:r>
      <w:r>
        <w:rPr>
          <w:rFonts w:ascii="Times New Roman" w:hAnsi="Times New Roman"/>
        </w:rPr>
        <w:t>(bám TT32)</w:t>
      </w:r>
      <w:r w:rsidRPr="00FB1704">
        <w:rPr>
          <w:rFonts w:ascii="Times New Roman" w:hAnsi="Times New Roman"/>
        </w:rPr>
        <w:t xml:space="preserve">. Đặc biệt lưu ý các môn: Môn KHTN phân công </w:t>
      </w:r>
      <w:r>
        <w:rPr>
          <w:rFonts w:ascii="Times New Roman" w:hAnsi="Times New Roman"/>
        </w:rPr>
        <w:t>2</w:t>
      </w:r>
      <w:r w:rsidRPr="00FB1704">
        <w:rPr>
          <w:rFonts w:ascii="Times New Roman" w:hAnsi="Times New Roman"/>
        </w:rPr>
        <w:t xml:space="preserve"> giáo viên d</w:t>
      </w:r>
      <w:r>
        <w:rPr>
          <w:rFonts w:ascii="Times New Roman" w:hAnsi="Times New Roman"/>
        </w:rPr>
        <w:t>ạy 3 phân môn</w:t>
      </w:r>
      <w:r w:rsidRPr="00FB1704">
        <w:rPr>
          <w:rFonts w:ascii="Times New Roman" w:hAnsi="Times New Roman"/>
        </w:rPr>
        <w:t>. Môn LS&amp;ĐL phân công 1 giáo viên dạy cả 2 phân môn</w:t>
      </w:r>
      <w:r>
        <w:rPr>
          <w:rFonts w:ascii="Times New Roman" w:hAnsi="Times New Roman"/>
        </w:rPr>
        <w:t xml:space="preserve"> cho khối 6. Khối 7,8,9 bố trí 2 giáo viên</w:t>
      </w:r>
      <w:r w:rsidRPr="00FB1704">
        <w:rPr>
          <w:rFonts w:ascii="Times New Roman" w:hAnsi="Times New Roman"/>
        </w:rPr>
        <w:t xml:space="preserve"> (LS, ĐL). Môn Nghệ thuật phân công </w:t>
      </w:r>
      <w:r>
        <w:rPr>
          <w:rFonts w:ascii="Times New Roman" w:hAnsi="Times New Roman"/>
        </w:rPr>
        <w:t>2</w:t>
      </w:r>
      <w:r w:rsidRPr="00FB1704">
        <w:rPr>
          <w:rFonts w:ascii="Times New Roman" w:hAnsi="Times New Roman"/>
        </w:rPr>
        <w:t xml:space="preserve"> giáo viên dạy 2 phân môn (Âm nhạc và Mĩ thuật</w:t>
      </w:r>
      <w:r>
        <w:rPr>
          <w:rFonts w:ascii="Times New Roman" w:hAnsi="Times New Roman"/>
        </w:rPr>
        <w:t>); Nội dung GD địa phương  phân công cô Thầy Nguyễn Cảnh Thanh, Cô Nguyễn Thị Giang, Cô Nguyễn Thị Hằng, cô Thái Thị Thắng và cô Nguyễn Thị Xuân Hương, Cô Hoàng Thị Thanh Nga, Cô Nguyễn Thị Thu Phương</w:t>
      </w:r>
      <w:r w:rsidRPr="00FB1704">
        <w:rPr>
          <w:rFonts w:ascii="Times New Roman" w:hAnsi="Times New Roman"/>
        </w:rPr>
        <w:t xml:space="preserve"> (GV Văn, GDCD</w:t>
      </w:r>
      <w:r>
        <w:rPr>
          <w:rFonts w:ascii="Times New Roman" w:hAnsi="Times New Roman"/>
        </w:rPr>
        <w:t>, LS&amp;ĐL</w:t>
      </w:r>
      <w:r w:rsidRPr="00FB1704">
        <w:rPr>
          <w:rFonts w:ascii="Times New Roman" w:hAnsi="Times New Roman"/>
        </w:rPr>
        <w:t>) đảm nhận Hoạt động TNHN như công văn đã nói rõ GVCN chịu trách nhiệm chủ trì, phối hợp với tổ chức Đội và các thành viên khác để tổ chức các hoạt động mang tính tập thể.</w:t>
      </w:r>
    </w:p>
    <w:p w14:paraId="55FA3977" w14:textId="77777777" w:rsidR="00EA15C3" w:rsidRPr="00F26A80" w:rsidRDefault="00EA15C3" w:rsidP="00813F19">
      <w:pPr>
        <w:widowControl w:val="0"/>
        <w:spacing w:line="360" w:lineRule="exact"/>
        <w:ind w:firstLine="720"/>
        <w:jc w:val="both"/>
        <w:rPr>
          <w:rFonts w:ascii="Times New Roman" w:eastAsia="Arial" w:hAnsi="Times New Roman"/>
          <w:spacing w:val="-4"/>
        </w:rPr>
      </w:pPr>
      <w:r w:rsidRPr="0068677D">
        <w:rPr>
          <w:rFonts w:ascii="Times New Roman" w:eastAsia="Arial" w:hAnsi="Times New Roman"/>
          <w:spacing w:val="-4"/>
          <w:lang w:val="vi-VN"/>
        </w:rPr>
        <w:t>- Thực hiện việc kiểm tra, đánh giá (KTĐG) theo quy định của Thông tư số 22/2021/TT-BGDĐT ngày 20/7/2021 của Bộ GDĐT</w:t>
      </w:r>
      <w:r>
        <w:rPr>
          <w:rFonts w:ascii="Times New Roman" w:eastAsia="Arial" w:hAnsi="Times New Roman"/>
          <w:spacing w:val="-4"/>
        </w:rPr>
        <w:t>.</w:t>
      </w:r>
    </w:p>
    <w:p w14:paraId="7B7B7E84" w14:textId="77777777" w:rsidR="00EA15C3" w:rsidRPr="00F26A80" w:rsidRDefault="00EA15C3" w:rsidP="00813F19">
      <w:pPr>
        <w:widowControl w:val="0"/>
        <w:spacing w:line="360" w:lineRule="exact"/>
        <w:ind w:firstLine="720"/>
        <w:jc w:val="both"/>
        <w:rPr>
          <w:rFonts w:ascii="Times New Roman" w:hAnsi="Times New Roman"/>
          <w:iCs/>
          <w:lang w:val="nb-NO"/>
        </w:rPr>
      </w:pPr>
      <w:r w:rsidRPr="00F26A80">
        <w:rPr>
          <w:rFonts w:ascii="Times New Roman" w:eastAsia="Arial" w:hAnsi="Times New Roman"/>
        </w:rPr>
        <w:t xml:space="preserve">- </w:t>
      </w:r>
      <w:r w:rsidRPr="00F26A80">
        <w:rPr>
          <w:rFonts w:ascii="Times New Roman" w:hAnsi="Times New Roman"/>
          <w:iCs/>
          <w:lang w:val="nb-NO"/>
        </w:rPr>
        <w:t>Giáo dục hòa nhập cho học sinh khuyết tật</w:t>
      </w:r>
    </w:p>
    <w:p w14:paraId="4BB18A8F" w14:textId="77777777" w:rsidR="00EA15C3" w:rsidRDefault="00EA15C3" w:rsidP="00813F19">
      <w:pPr>
        <w:widowControl w:val="0"/>
        <w:spacing w:line="360" w:lineRule="exact"/>
        <w:ind w:firstLine="720"/>
        <w:jc w:val="both"/>
        <w:rPr>
          <w:rFonts w:ascii="Times New Roman" w:hAnsi="Times New Roman"/>
          <w:spacing w:val="-6"/>
          <w:lang w:val="nb-NO"/>
        </w:rPr>
      </w:pPr>
      <w:r w:rsidRPr="0068677D">
        <w:rPr>
          <w:rFonts w:ascii="Times New Roman" w:hAnsi="Times New Roman"/>
          <w:iCs/>
          <w:spacing w:val="-6"/>
          <w:lang w:val="vi-VN"/>
        </w:rPr>
        <w:t xml:space="preserve">Tiếp tục thực hiện </w:t>
      </w:r>
      <w:r w:rsidRPr="0068677D">
        <w:rPr>
          <w:rFonts w:ascii="Times New Roman" w:hAnsi="Times New Roman"/>
          <w:iCs/>
          <w:spacing w:val="-6"/>
          <w:lang w:val="nb-NO"/>
        </w:rPr>
        <w:t xml:space="preserve">theo </w:t>
      </w:r>
      <w:r w:rsidRPr="0068677D">
        <w:rPr>
          <w:rFonts w:ascii="Times New Roman" w:hAnsi="Times New Roman"/>
          <w:spacing w:val="-6"/>
          <w:lang w:val="nb-NO"/>
        </w:rPr>
        <w:t xml:space="preserve">Công văn số 1765/SGD&amp;ĐT-GDTrH ngày 25/9/2019 của Sở </w:t>
      </w:r>
      <w:r w:rsidRPr="0068677D">
        <w:rPr>
          <w:rFonts w:ascii="Times New Roman" w:hAnsi="Times New Roman"/>
          <w:iCs/>
          <w:spacing w:val="-6"/>
          <w:lang w:val="vi-VN"/>
        </w:rPr>
        <w:t>GDĐT</w:t>
      </w:r>
      <w:r w:rsidRPr="0068677D">
        <w:rPr>
          <w:rFonts w:ascii="Times New Roman" w:hAnsi="Times New Roman"/>
          <w:spacing w:val="-6"/>
          <w:lang w:val="nb-NO"/>
        </w:rPr>
        <w:t xml:space="preserve"> về hướng dẫn thực hiện công tác giáo dục hòa nhập đối với HS khuyết tật cấp trung học. </w:t>
      </w:r>
    </w:p>
    <w:p w14:paraId="751D6C7C" w14:textId="77777777" w:rsidR="00EA15C3" w:rsidRDefault="00EA15C3" w:rsidP="00813F19">
      <w:pPr>
        <w:widowControl w:val="0"/>
        <w:spacing w:line="360" w:lineRule="exact"/>
        <w:ind w:firstLine="720"/>
        <w:jc w:val="both"/>
        <w:rPr>
          <w:rFonts w:ascii="Times New Roman" w:hAnsi="Times New Roman"/>
        </w:rPr>
      </w:pPr>
      <w:r w:rsidRPr="00ED3C16">
        <w:rPr>
          <w:rFonts w:ascii="Times New Roman" w:hAnsi="Times New Roman"/>
        </w:rPr>
        <w:t xml:space="preserve">Thực hiện theo văn bản hướng dẫn riêng của Sở và Phòng GD&amp;ĐT về công tác giáo dục hòa nhập đối với HS khuyết tật cấp trung học từ năm học 2023-2024. </w:t>
      </w:r>
    </w:p>
    <w:p w14:paraId="04D7B767" w14:textId="77777777" w:rsidR="00EA15C3" w:rsidRPr="00F26A80" w:rsidRDefault="00EA15C3" w:rsidP="00813F19">
      <w:pPr>
        <w:widowControl w:val="0"/>
        <w:spacing w:line="360" w:lineRule="exact"/>
        <w:ind w:firstLine="720"/>
        <w:jc w:val="both"/>
        <w:rPr>
          <w:rFonts w:ascii="Times New Roman" w:hAnsi="Times New Roman"/>
        </w:rPr>
      </w:pPr>
      <w:r w:rsidRPr="00F26A80">
        <w:rPr>
          <w:rFonts w:ascii="Times New Roman" w:hAnsi="Times New Roman"/>
        </w:rPr>
        <w:t xml:space="preserve">- Công tác giáo dục thể chất và hoạt động thể thao trường học, công tác giáo dục quốc phòng và an ninh </w:t>
      </w:r>
    </w:p>
    <w:p w14:paraId="62A3A2B0" w14:textId="77777777" w:rsidR="00EA15C3" w:rsidRPr="00563767" w:rsidRDefault="00EA15C3" w:rsidP="00813F19">
      <w:pPr>
        <w:widowControl w:val="0"/>
        <w:spacing w:line="360" w:lineRule="exact"/>
        <w:ind w:firstLine="720"/>
        <w:jc w:val="both"/>
        <w:rPr>
          <w:rFonts w:ascii="Times New Roman" w:hAnsi="Times New Roman"/>
          <w:color w:val="FF0000"/>
          <w:spacing w:val="-4"/>
        </w:rPr>
      </w:pPr>
      <w:r w:rsidRPr="00563767">
        <w:rPr>
          <w:rFonts w:ascii="Times New Roman" w:hAnsi="Times New Roman"/>
          <w:color w:val="FF0000"/>
          <w:spacing w:val="-4"/>
        </w:rPr>
        <w:t>Thực hiện theo các văn bản hướng dẫn riêng của Sở về thực hiện công tác GDTC và hoạt động thể thao trường học, công tác giáo dục quốc phòng và an ninh năm học 2024-2025. Chuẩn bị các điều kiện làm tiền đề  để tổ chức, tham gia Hội khỏe Phù Đổng các cấp năm học 2025-2026.</w:t>
      </w:r>
    </w:p>
    <w:p w14:paraId="3AA52396" w14:textId="77777777" w:rsidR="00EA15C3" w:rsidRPr="00F26A80" w:rsidRDefault="00EA15C3" w:rsidP="00813F19">
      <w:pPr>
        <w:widowControl w:val="0"/>
        <w:spacing w:line="360" w:lineRule="exact"/>
        <w:ind w:firstLine="720"/>
        <w:jc w:val="both"/>
        <w:rPr>
          <w:rFonts w:ascii="Times New Roman" w:eastAsia="Arial" w:hAnsi="Times New Roman"/>
          <w:lang w:val="nb-NO"/>
        </w:rPr>
      </w:pPr>
      <w:r w:rsidRPr="00F26A80">
        <w:rPr>
          <w:rFonts w:ascii="Times New Roman" w:eastAsia="Arial" w:hAnsi="Times New Roman"/>
          <w:lang w:val="nb-NO"/>
        </w:rPr>
        <w:t>- Công tác dạy thêm học thêm</w:t>
      </w:r>
      <w:r>
        <w:rPr>
          <w:rFonts w:ascii="Times New Roman" w:eastAsia="Arial" w:hAnsi="Times New Roman"/>
          <w:lang w:val="nb-NO"/>
        </w:rPr>
        <w:t>:</w:t>
      </w:r>
    </w:p>
    <w:p w14:paraId="6C530FAD" w14:textId="77777777" w:rsidR="00EA15C3" w:rsidRPr="0057203A" w:rsidRDefault="00EA15C3" w:rsidP="00813F19">
      <w:pPr>
        <w:widowControl w:val="0"/>
        <w:spacing w:line="360" w:lineRule="exact"/>
        <w:ind w:firstLine="720"/>
        <w:jc w:val="both"/>
        <w:rPr>
          <w:rFonts w:ascii="Times New Roman" w:eastAsia="Arial" w:hAnsi="Times New Roman"/>
          <w:lang w:val="nb-NO"/>
        </w:rPr>
      </w:pPr>
      <w:r>
        <w:rPr>
          <w:rFonts w:ascii="Times New Roman" w:eastAsia="Arial" w:hAnsi="Times New Roman"/>
          <w:lang w:val="nb-NO"/>
        </w:rPr>
        <w:t xml:space="preserve">+ </w:t>
      </w:r>
      <w:r w:rsidRPr="0057203A">
        <w:rPr>
          <w:rFonts w:ascii="Times New Roman" w:eastAsia="Arial" w:hAnsi="Times New Roman"/>
          <w:lang w:val="nb-NO"/>
        </w:rPr>
        <w:t>Thực hiện công tác dạy thêm, học thêm trong nhà trường theo kế hoạch đã xây dựng, được Phòng thẩm định và chỉ đạo của UBND huyện nhằm nâng cao chất lượng giáo dục toàn diện và tạo được sự đồng thuận trong nhân dân.</w:t>
      </w:r>
    </w:p>
    <w:p w14:paraId="498D460D" w14:textId="77777777" w:rsidR="00EA15C3" w:rsidRPr="0057203A" w:rsidRDefault="00EA15C3" w:rsidP="00813F19">
      <w:pPr>
        <w:widowControl w:val="0"/>
        <w:spacing w:line="360" w:lineRule="exact"/>
        <w:ind w:firstLine="720"/>
        <w:jc w:val="both"/>
        <w:rPr>
          <w:rFonts w:ascii="Times New Roman" w:eastAsia="Arial" w:hAnsi="Times New Roman"/>
          <w:lang w:val="nb-NO"/>
        </w:rPr>
      </w:pPr>
      <w:r>
        <w:rPr>
          <w:rFonts w:ascii="Times New Roman" w:eastAsia="Arial" w:hAnsi="Times New Roman"/>
          <w:lang w:val="nb-NO"/>
        </w:rPr>
        <w:t xml:space="preserve">+ </w:t>
      </w:r>
      <w:r w:rsidRPr="0057203A">
        <w:rPr>
          <w:rFonts w:ascii="Times New Roman" w:eastAsia="Arial" w:hAnsi="Times New Roman"/>
          <w:lang w:val="nb-NO"/>
        </w:rPr>
        <w:t>Hiệu trưởng nhà trường tăng cường công tác quản lý, không để CB, GV vi phạm về công tác dạy thêm học thêm.</w:t>
      </w:r>
    </w:p>
    <w:p w14:paraId="4BC53145" w14:textId="77777777" w:rsidR="00EA15C3" w:rsidRPr="0057203A" w:rsidRDefault="00EA15C3" w:rsidP="00813F19">
      <w:pPr>
        <w:widowControl w:val="0"/>
        <w:autoSpaceDE w:val="0"/>
        <w:autoSpaceDN w:val="0"/>
        <w:adjustRightInd w:val="0"/>
        <w:snapToGrid w:val="0"/>
        <w:spacing w:line="360" w:lineRule="exact"/>
        <w:ind w:firstLine="720"/>
        <w:jc w:val="both"/>
        <w:rPr>
          <w:rFonts w:ascii="Times New Roman" w:eastAsia="Calibri" w:hAnsi="Times New Roman"/>
          <w:b/>
          <w:bCs/>
          <w:i/>
          <w:spacing w:val="-4"/>
          <w:lang w:val="nb-NO"/>
        </w:rPr>
      </w:pPr>
      <w:r>
        <w:rPr>
          <w:rFonts w:ascii="Times New Roman" w:eastAsia="Calibri" w:hAnsi="Times New Roman"/>
          <w:b/>
          <w:bCs/>
          <w:i/>
          <w:spacing w:val="-4"/>
          <w:lang w:val="nb-NO"/>
        </w:rPr>
        <w:t>b</w:t>
      </w:r>
      <w:r w:rsidRPr="0057203A">
        <w:rPr>
          <w:rFonts w:ascii="Times New Roman" w:eastAsia="Calibri" w:hAnsi="Times New Roman"/>
          <w:b/>
          <w:bCs/>
          <w:i/>
          <w:spacing w:val="-4"/>
          <w:lang w:val="vi-VN"/>
        </w:rPr>
        <w:t>. Thực hiện hiệu quả các phương pháp và hình thức dạy học</w:t>
      </w:r>
    </w:p>
    <w:p w14:paraId="67000805" w14:textId="77777777" w:rsidR="00EA15C3" w:rsidRDefault="00EA15C3" w:rsidP="00813F19">
      <w:pPr>
        <w:widowControl w:val="0"/>
        <w:spacing w:line="360" w:lineRule="exact"/>
        <w:ind w:firstLine="720"/>
        <w:jc w:val="both"/>
        <w:rPr>
          <w:rFonts w:ascii="Times New Roman" w:eastAsia="Arial" w:hAnsi="Times New Roman"/>
          <w:spacing w:val="-8"/>
          <w:lang w:val="nl-NL"/>
        </w:rPr>
      </w:pPr>
      <w:r>
        <w:rPr>
          <w:rFonts w:ascii="Times New Roman" w:eastAsia="Calibri" w:hAnsi="Times New Roman"/>
          <w:lang w:val="nb-NO"/>
        </w:rPr>
        <w:t xml:space="preserve">- </w:t>
      </w:r>
      <w:r w:rsidRPr="0057203A">
        <w:rPr>
          <w:rFonts w:ascii="Times New Roman" w:eastAsia="Calibri" w:hAnsi="Times New Roman"/>
          <w:lang w:val="nb-NO"/>
        </w:rPr>
        <w:t xml:space="preserve">Xây dựng kế hoạch bài dạy (giáo án) bảo đảm các yêu cầu về phương pháp dạy học, kĩ thuật dạy học, kiểm tra, đánh giá, thiết bị dạy học và học liệu, nhằm phát triển phẩm chất, năng lực của HS trong quá trình dạy học; việc xây dựng kế hoạch bài dạy bảo đảm đủ thời gian để HS thực hiện nhiệm vụ học tập đã đặt ra, tránh việc áp dụng hình thức, khuôn mẫu trong việc xây dựng kế hoạch bài dạy. Tiến trình dạy học mỗi bài học được xây dựng thành các hoạt động học với mục tiêu, nội dung, sản phẩm học tập cụ thể mà HS phải hoàn thành, cách thức thực hiện linh hoạt để tổ chức dạy học phát huy tính tự học, chủ động, sáng tạo của HS. </w:t>
      </w:r>
      <w:r w:rsidRPr="0057203A">
        <w:rPr>
          <w:rFonts w:ascii="Times New Roman" w:eastAsia="Arial" w:hAnsi="Times New Roman"/>
          <w:spacing w:val="-8"/>
          <w:lang w:val="nl-NL"/>
        </w:rPr>
        <w:t>Kết hợp giữa dạy học trong lớp và ngoài lớp học</w:t>
      </w:r>
      <w:r>
        <w:rPr>
          <w:rFonts w:ascii="Times New Roman" w:eastAsia="Arial" w:hAnsi="Times New Roman"/>
          <w:spacing w:val="-8"/>
          <w:lang w:val="nl-NL"/>
        </w:rPr>
        <w:t>.</w:t>
      </w:r>
    </w:p>
    <w:p w14:paraId="07408D7F" w14:textId="77777777" w:rsidR="00EA15C3" w:rsidRPr="0057203A" w:rsidRDefault="00EA15C3" w:rsidP="00813F19">
      <w:pPr>
        <w:widowControl w:val="0"/>
        <w:spacing w:line="360" w:lineRule="exact"/>
        <w:ind w:firstLine="720"/>
        <w:jc w:val="both"/>
        <w:rPr>
          <w:rFonts w:ascii="Times New Roman" w:hAnsi="Times New Roman"/>
          <w:lang w:val="nb-NO"/>
        </w:rPr>
      </w:pPr>
      <w:r>
        <w:rPr>
          <w:rFonts w:ascii="Times New Roman" w:hAnsi="Times New Roman"/>
          <w:lang w:val="nb-NO"/>
        </w:rPr>
        <w:t xml:space="preserve">- </w:t>
      </w:r>
      <w:r w:rsidRPr="0057203A">
        <w:rPr>
          <w:rFonts w:ascii="Times New Roman" w:hAnsi="Times New Roman"/>
          <w:lang w:val="nb-NO"/>
        </w:rPr>
        <w:t>Tiếp tục triển khai</w:t>
      </w:r>
      <w:r>
        <w:rPr>
          <w:rFonts w:ascii="Times New Roman" w:hAnsi="Times New Roman"/>
          <w:lang w:val="nb-NO"/>
        </w:rPr>
        <w:t xml:space="preserve"> dạy học gắn liền với thực tiễn: </w:t>
      </w:r>
      <w:r w:rsidRPr="0057203A">
        <w:rPr>
          <w:rFonts w:ascii="Times New Roman" w:hAnsi="Times New Roman"/>
          <w:spacing w:val="-6"/>
          <w:lang w:val="nb-NO"/>
        </w:rPr>
        <w:t xml:space="preserve">Tiếp tục thực hiện Công </w:t>
      </w:r>
      <w:r w:rsidRPr="0057203A">
        <w:rPr>
          <w:rFonts w:ascii="Times New Roman" w:hAnsi="Times New Roman"/>
          <w:spacing w:val="-6"/>
          <w:lang w:val="nb-NO"/>
        </w:rPr>
        <w:lastRenderedPageBreak/>
        <w:t>văn số 1784/SGD&amp;ĐT-GDTrH ngày 30/9/2019 của Sở GDĐT về hướng dẫn thực hiện giáo dục trong nhà trường gắn với thực tiễn địa phương, tăng cường các hình thức dạy học tại di sản, trang trại, công xưởng, cơ sở sản xuất, kinh doanh, dịch vụ trên địa bàn. Nội dung dạy học gắn với thực tiễn được thể hiện trong KHGD môn học dưới hình thức thực hành, trải nghiệm trong môn học hoặc được thiết kế thành các HĐGD không tổ chức trong lớp học.</w:t>
      </w:r>
    </w:p>
    <w:p w14:paraId="52810745" w14:textId="77777777" w:rsidR="00EA15C3" w:rsidRPr="0034706C" w:rsidRDefault="00EA15C3" w:rsidP="00813F19">
      <w:pPr>
        <w:widowControl w:val="0"/>
        <w:spacing w:line="360" w:lineRule="exact"/>
        <w:ind w:firstLine="720"/>
        <w:jc w:val="both"/>
        <w:rPr>
          <w:rFonts w:ascii="Times New Roman" w:eastAsia="Arial" w:hAnsi="Times New Roman"/>
          <w:lang w:val="nl-NL"/>
        </w:rPr>
      </w:pPr>
      <w:r>
        <w:rPr>
          <w:rFonts w:ascii="Times New Roman" w:eastAsia="Arial" w:hAnsi="Times New Roman"/>
          <w:lang w:val="nl-NL"/>
        </w:rPr>
        <w:t xml:space="preserve">- </w:t>
      </w:r>
      <w:r w:rsidRPr="0034706C">
        <w:rPr>
          <w:rFonts w:ascii="Times New Roman" w:eastAsia="Arial" w:hAnsi="Times New Roman"/>
          <w:lang w:val="nl-NL"/>
        </w:rPr>
        <w:t xml:space="preserve">Tổ chức dạy học theo dự án, theo phương thức giáo dục STEM: </w:t>
      </w:r>
    </w:p>
    <w:p w14:paraId="3B00BC81" w14:textId="33081457" w:rsidR="00EA15C3" w:rsidRDefault="00EA15C3" w:rsidP="00EA15C3">
      <w:pPr>
        <w:widowControl w:val="0"/>
        <w:spacing w:line="360" w:lineRule="exact"/>
        <w:jc w:val="both"/>
        <w:rPr>
          <w:rFonts w:ascii="Times New Roman" w:hAnsi="Times New Roman"/>
          <w:lang w:val="nl-NL"/>
        </w:rPr>
      </w:pPr>
      <w:r w:rsidRPr="0034706C">
        <w:rPr>
          <w:rFonts w:ascii="Times New Roman" w:hAnsi="Times New Roman"/>
          <w:lang w:val="nl-NL"/>
        </w:rPr>
        <w:t xml:space="preserve"> </w:t>
      </w:r>
      <w:r w:rsidR="00813F19">
        <w:rPr>
          <w:rFonts w:ascii="Times New Roman" w:hAnsi="Times New Roman"/>
          <w:lang w:val="nl-NL"/>
        </w:rPr>
        <w:tab/>
      </w:r>
      <w:r w:rsidRPr="0034706C">
        <w:rPr>
          <w:rFonts w:ascii="Times New Roman" w:hAnsi="Times New Roman"/>
          <w:lang w:val="nl-NL"/>
        </w:rPr>
        <w:t>Thực hiện theo</w:t>
      </w:r>
      <w:r w:rsidRPr="0034706C">
        <w:rPr>
          <w:rFonts w:ascii="Times New Roman" w:hAnsi="Times New Roman"/>
          <w:lang w:val="vi-VN"/>
        </w:rPr>
        <w:t xml:space="preserve"> Công văn số 1</w:t>
      </w:r>
      <w:r w:rsidRPr="0034706C">
        <w:rPr>
          <w:rFonts w:ascii="Times New Roman" w:hAnsi="Times New Roman"/>
          <w:lang w:val="nl-NL"/>
        </w:rPr>
        <w:t>677</w:t>
      </w:r>
      <w:r w:rsidRPr="0034706C">
        <w:rPr>
          <w:rFonts w:ascii="Times New Roman" w:hAnsi="Times New Roman"/>
          <w:lang w:val="vi-VN"/>
        </w:rPr>
        <w:t xml:space="preserve">/SGD&amp;ĐT-GDTrH ngày </w:t>
      </w:r>
      <w:r w:rsidRPr="0034706C">
        <w:rPr>
          <w:rFonts w:ascii="Times New Roman" w:hAnsi="Times New Roman"/>
          <w:lang w:val="nl-NL"/>
        </w:rPr>
        <w:t>26</w:t>
      </w:r>
      <w:r w:rsidRPr="0034706C">
        <w:rPr>
          <w:rFonts w:ascii="Times New Roman" w:hAnsi="Times New Roman"/>
          <w:lang w:val="vi-VN"/>
        </w:rPr>
        <w:t>/</w:t>
      </w:r>
      <w:r w:rsidRPr="0034706C">
        <w:rPr>
          <w:rFonts w:ascii="Times New Roman" w:hAnsi="Times New Roman"/>
          <w:lang w:val="nl-NL"/>
        </w:rPr>
        <w:t>8</w:t>
      </w:r>
      <w:r w:rsidRPr="0034706C">
        <w:rPr>
          <w:rFonts w:ascii="Times New Roman" w:hAnsi="Times New Roman"/>
          <w:lang w:val="vi-VN"/>
        </w:rPr>
        <w:t>/20</w:t>
      </w:r>
      <w:r w:rsidRPr="0034706C">
        <w:rPr>
          <w:rFonts w:ascii="Times New Roman" w:hAnsi="Times New Roman"/>
          <w:lang w:val="nl-NL"/>
        </w:rPr>
        <w:t>20</w:t>
      </w:r>
      <w:r w:rsidRPr="0034706C">
        <w:rPr>
          <w:rFonts w:ascii="Times New Roman" w:hAnsi="Times New Roman"/>
          <w:lang w:val="vi-VN"/>
        </w:rPr>
        <w:t xml:space="preserve"> của Sở </w:t>
      </w:r>
      <w:r w:rsidRPr="0034706C">
        <w:rPr>
          <w:rFonts w:ascii="Times New Roman" w:hAnsi="Times New Roman"/>
          <w:lang w:val="nl-NL"/>
        </w:rPr>
        <w:t xml:space="preserve">GDĐTvề việc </w:t>
      </w:r>
      <w:r w:rsidRPr="0034706C">
        <w:rPr>
          <w:rFonts w:ascii="Times New Roman" w:hAnsi="Times New Roman"/>
          <w:lang w:val="vi-VN"/>
        </w:rPr>
        <w:t>hướng dẫn thực hiện giáo dục STEM trong trường trung học từ năm học 20</w:t>
      </w:r>
      <w:r w:rsidRPr="0034706C">
        <w:rPr>
          <w:rFonts w:ascii="Times New Roman" w:hAnsi="Times New Roman"/>
          <w:lang w:val="nl-NL"/>
        </w:rPr>
        <w:t>20</w:t>
      </w:r>
      <w:r w:rsidRPr="0034706C">
        <w:rPr>
          <w:rFonts w:ascii="Times New Roman" w:hAnsi="Times New Roman"/>
          <w:lang w:val="vi-VN"/>
        </w:rPr>
        <w:t>-202</w:t>
      </w:r>
      <w:r w:rsidRPr="0034706C">
        <w:rPr>
          <w:rFonts w:ascii="Times New Roman" w:hAnsi="Times New Roman"/>
          <w:lang w:val="nl-NL"/>
        </w:rPr>
        <w:t>1, trong đó yêu cầu đẩy mạnh giáo dục STEM đối với các lớp học CT GDPT 2018</w:t>
      </w:r>
    </w:p>
    <w:p w14:paraId="264C83EC" w14:textId="77777777" w:rsidR="00EA15C3" w:rsidRPr="0034706C" w:rsidRDefault="00EA15C3" w:rsidP="00813F19">
      <w:pPr>
        <w:widowControl w:val="0"/>
        <w:spacing w:line="360" w:lineRule="exact"/>
        <w:ind w:firstLine="720"/>
        <w:jc w:val="both"/>
        <w:rPr>
          <w:rFonts w:ascii="Times New Roman" w:hAnsi="Times New Roman"/>
          <w:lang w:val="nl-NL"/>
        </w:rPr>
      </w:pPr>
      <w:r>
        <w:rPr>
          <w:rFonts w:ascii="Times New Roman" w:hAnsi="Times New Roman"/>
          <w:lang w:val="nl-NL"/>
        </w:rPr>
        <w:t xml:space="preserve">- </w:t>
      </w:r>
      <w:r w:rsidRPr="0034706C">
        <w:rPr>
          <w:rFonts w:ascii="Times New Roman" w:hAnsi="Times New Roman"/>
          <w:lang w:val="nl-NL"/>
        </w:rPr>
        <w:t>Thực hiện các nhiệm vụ chuyển đổi số trong dạy và học</w:t>
      </w:r>
      <w:r>
        <w:rPr>
          <w:rFonts w:ascii="Times New Roman" w:hAnsi="Times New Roman"/>
          <w:lang w:val="nl-NL"/>
        </w:rPr>
        <w:t>:</w:t>
      </w:r>
    </w:p>
    <w:p w14:paraId="606DAD27" w14:textId="77777777" w:rsidR="00EA15C3" w:rsidRDefault="00EA15C3" w:rsidP="00813F19">
      <w:pPr>
        <w:widowControl w:val="0"/>
        <w:spacing w:line="360" w:lineRule="exact"/>
        <w:ind w:firstLine="720"/>
        <w:jc w:val="both"/>
        <w:rPr>
          <w:rFonts w:ascii="Times New Roman" w:hAnsi="Times New Roman" w:cs="Times New Roman (Body CS)"/>
          <w:lang w:val="nl-NL"/>
        </w:rPr>
      </w:pPr>
      <w:r w:rsidRPr="0034706C">
        <w:rPr>
          <w:rFonts w:ascii="Times New Roman" w:hAnsi="Times New Roman" w:cs="Times New Roman (Body CS)"/>
          <w:lang w:val="nl-NL"/>
        </w:rPr>
        <w:t>Các đơn vị tiếp tục xây dựng kho học liệu điện tử để phục vụ cho dạy học và KTĐG, đóng góp các bài giảng điện tử, ngân hàng đề thi thử và khảo sát chất lượng lớp 9; tiếp tục xây dựng TBDH số; đẩy mạnh sử dụng các thiết bị, phần mềm hỗ trợ, khai thác kho học liệu điện tử để thiết kế và tổ chức bài giảng, bài KTĐG</w:t>
      </w:r>
      <w:r>
        <w:rPr>
          <w:rFonts w:ascii="Times New Roman" w:hAnsi="Times New Roman" w:cs="Times New Roman (Body CS)"/>
          <w:lang w:val="nl-NL"/>
        </w:rPr>
        <w:t>.</w:t>
      </w:r>
    </w:p>
    <w:p w14:paraId="6A98A8C0" w14:textId="77777777" w:rsidR="00EA15C3" w:rsidRPr="0034706C" w:rsidRDefault="00EA15C3" w:rsidP="00813F19">
      <w:pPr>
        <w:widowControl w:val="0"/>
        <w:autoSpaceDE w:val="0"/>
        <w:autoSpaceDN w:val="0"/>
        <w:adjustRightInd w:val="0"/>
        <w:snapToGrid w:val="0"/>
        <w:spacing w:line="360" w:lineRule="exact"/>
        <w:ind w:firstLine="720"/>
        <w:jc w:val="both"/>
        <w:rPr>
          <w:rFonts w:ascii="Times New Roman" w:eastAsia="Calibri" w:hAnsi="Times New Roman"/>
          <w:b/>
          <w:i/>
          <w:shd w:val="clear" w:color="auto" w:fill="FFFFFF"/>
          <w:lang w:val="nl-NL"/>
        </w:rPr>
      </w:pPr>
      <w:r>
        <w:rPr>
          <w:rFonts w:ascii="Times New Roman" w:eastAsia="Calibri" w:hAnsi="Times New Roman"/>
          <w:b/>
          <w:bCs/>
          <w:i/>
          <w:lang w:val="nl-NL"/>
        </w:rPr>
        <w:t>c</w:t>
      </w:r>
      <w:r w:rsidRPr="0034706C">
        <w:rPr>
          <w:rFonts w:ascii="Times New Roman" w:eastAsia="Calibri" w:hAnsi="Times New Roman"/>
          <w:b/>
          <w:bCs/>
          <w:i/>
          <w:lang w:val="vi-VN"/>
        </w:rPr>
        <w:t xml:space="preserve">. </w:t>
      </w:r>
      <w:r w:rsidRPr="0034706C">
        <w:rPr>
          <w:rFonts w:ascii="Times New Roman" w:eastAsia="Calibri" w:hAnsi="Times New Roman"/>
          <w:b/>
          <w:bCs/>
          <w:i/>
          <w:spacing w:val="-4"/>
          <w:lang w:val="vi-VN"/>
        </w:rPr>
        <w:t>Thực hiện hiệu quả các phương pháp và hình thức</w:t>
      </w:r>
      <w:r w:rsidRPr="0034706C">
        <w:rPr>
          <w:rFonts w:ascii="Times New Roman" w:eastAsia="Calibri" w:hAnsi="Times New Roman"/>
          <w:b/>
          <w:bCs/>
          <w:i/>
          <w:lang w:val="vi-VN"/>
        </w:rPr>
        <w:t xml:space="preserve"> k</w:t>
      </w:r>
      <w:r w:rsidRPr="0034706C">
        <w:rPr>
          <w:rFonts w:ascii="Times New Roman" w:eastAsia="Calibri" w:hAnsi="Times New Roman"/>
          <w:b/>
          <w:i/>
          <w:shd w:val="clear" w:color="auto" w:fill="FFFFFF"/>
          <w:lang w:val="vi-VN"/>
        </w:rPr>
        <w:t>iểm tra, đánh giá</w:t>
      </w:r>
    </w:p>
    <w:p w14:paraId="7D8ECA0D" w14:textId="77777777" w:rsidR="00EA15C3" w:rsidRDefault="00EA15C3" w:rsidP="00813F19">
      <w:pPr>
        <w:widowControl w:val="0"/>
        <w:autoSpaceDE w:val="0"/>
        <w:autoSpaceDN w:val="0"/>
        <w:adjustRightInd w:val="0"/>
        <w:snapToGrid w:val="0"/>
        <w:spacing w:line="360" w:lineRule="exact"/>
        <w:ind w:firstLine="720"/>
        <w:jc w:val="both"/>
        <w:rPr>
          <w:rFonts w:ascii="Times New Roman" w:hAnsi="Times New Roman"/>
          <w:spacing w:val="-6"/>
          <w:lang w:val="nl-NL"/>
        </w:rPr>
      </w:pPr>
      <w:r>
        <w:rPr>
          <w:rFonts w:ascii="Times New Roman" w:hAnsi="Times New Roman"/>
          <w:spacing w:val="-6"/>
          <w:lang w:val="nl-NL"/>
        </w:rPr>
        <w:t xml:space="preserve">- </w:t>
      </w:r>
      <w:r w:rsidRPr="0034706C">
        <w:rPr>
          <w:rFonts w:ascii="Times New Roman" w:hAnsi="Times New Roman"/>
          <w:spacing w:val="-6"/>
          <w:lang w:val="nl-NL"/>
        </w:rPr>
        <w:t xml:space="preserve">Thực hiện việc đánh giá kết quả rèn luyện và học tập của HS theo quy định của Bộ GDĐT. Đối với các lớp học CT GDPT 2018 thực hiện theo Thông tư số 22/2021/TT-BGDĐT; đối với KTĐG trực tuyến, thực hiện theo Thông tư số 09/2020/TT-BGDĐT. </w:t>
      </w:r>
    </w:p>
    <w:p w14:paraId="69EA6209" w14:textId="77777777" w:rsidR="00EA15C3" w:rsidRDefault="00EA15C3" w:rsidP="00813F19">
      <w:pPr>
        <w:widowControl w:val="0"/>
        <w:autoSpaceDE w:val="0"/>
        <w:autoSpaceDN w:val="0"/>
        <w:adjustRightInd w:val="0"/>
        <w:snapToGrid w:val="0"/>
        <w:spacing w:line="360" w:lineRule="exact"/>
        <w:ind w:firstLine="720"/>
        <w:jc w:val="both"/>
        <w:rPr>
          <w:rFonts w:ascii="Times New Roman" w:hAnsi="Times New Roman"/>
          <w:spacing w:val="-6"/>
          <w:lang w:val="nl-NL"/>
        </w:rPr>
      </w:pPr>
      <w:r>
        <w:rPr>
          <w:rFonts w:ascii="Times New Roman" w:hAnsi="Times New Roman"/>
          <w:spacing w:val="-6"/>
          <w:lang w:val="nl-NL"/>
        </w:rPr>
        <w:t>- Điểm mới: Khuyến khích các môn thay bài KTĐGGK bằng dự án, cụ thể : Nội dung GD ĐP lớp 9 và môn GDCD; Riêng KTĐGTX thì các môn có 1 bài bằng dự án.</w:t>
      </w:r>
    </w:p>
    <w:p w14:paraId="5FBFE349" w14:textId="77777777" w:rsidR="00EA15C3" w:rsidRDefault="00EA15C3" w:rsidP="00813F19">
      <w:pPr>
        <w:widowControl w:val="0"/>
        <w:autoSpaceDE w:val="0"/>
        <w:autoSpaceDN w:val="0"/>
        <w:adjustRightInd w:val="0"/>
        <w:snapToGrid w:val="0"/>
        <w:spacing w:line="360" w:lineRule="exact"/>
        <w:ind w:firstLine="720"/>
        <w:jc w:val="both"/>
        <w:rPr>
          <w:rFonts w:ascii="Times New Roman" w:hAnsi="Times New Roman"/>
          <w:spacing w:val="-6"/>
          <w:lang w:val="nl-NL"/>
        </w:rPr>
      </w:pPr>
      <w:r>
        <w:rPr>
          <w:rFonts w:ascii="Times New Roman" w:hAnsi="Times New Roman"/>
          <w:spacing w:val="-6"/>
          <w:lang w:val="nl-NL"/>
        </w:rPr>
        <w:t>Lưu ý:</w:t>
      </w:r>
    </w:p>
    <w:p w14:paraId="5F7F5690" w14:textId="5C51770D" w:rsidR="00EA15C3" w:rsidRPr="00316A94" w:rsidRDefault="00EA15C3" w:rsidP="00EA15C3">
      <w:pPr>
        <w:widowControl w:val="0"/>
        <w:spacing w:line="360" w:lineRule="exact"/>
        <w:jc w:val="both"/>
        <w:rPr>
          <w:rFonts w:ascii="Times New Roman" w:hAnsi="Times New Roman"/>
          <w:color w:val="7030A0"/>
        </w:rPr>
      </w:pPr>
      <w:r w:rsidRPr="00316A94">
        <w:rPr>
          <w:rFonts w:ascii="Times New Roman" w:hAnsi="Times New Roman"/>
          <w:spacing w:val="-6"/>
          <w:lang w:val="nl-NL"/>
        </w:rPr>
        <w:t xml:space="preserve"> </w:t>
      </w:r>
      <w:r w:rsidR="00813F19">
        <w:rPr>
          <w:rFonts w:ascii="Times New Roman" w:hAnsi="Times New Roman"/>
          <w:spacing w:val="-6"/>
          <w:lang w:val="nl-NL"/>
        </w:rPr>
        <w:tab/>
      </w:r>
      <w:r w:rsidRPr="00316A94">
        <w:rPr>
          <w:rFonts w:ascii="Times New Roman" w:hAnsi="Times New Roman"/>
          <w:color w:val="7030A0"/>
        </w:rPr>
        <w:t xml:space="preserve">+  Đối với bài KTĐG định kì với các môn học được đánh giá theo điểm số: </w:t>
      </w:r>
    </w:p>
    <w:p w14:paraId="3328B37F" w14:textId="77777777" w:rsidR="00EA15C3" w:rsidRPr="00316A94" w:rsidRDefault="00EA15C3" w:rsidP="00EA15C3">
      <w:pPr>
        <w:widowControl w:val="0"/>
        <w:spacing w:line="360" w:lineRule="exact"/>
        <w:jc w:val="both"/>
        <w:rPr>
          <w:rFonts w:ascii="Times New Roman" w:hAnsi="Times New Roman"/>
          <w:color w:val="7030A0"/>
        </w:rPr>
      </w:pPr>
      <w:r w:rsidRPr="00316A94">
        <w:rPr>
          <w:rFonts w:ascii="Times New Roman" w:hAnsi="Times New Roman"/>
          <w:color w:val="7030A0"/>
        </w:rPr>
        <w:t xml:space="preserve">Thực hiện biên soạn câu hỏi theo ma trận, bản đặc tả, bảo đảm tỷ lệ các mức độ đánh giá (khoảng 70% ở mức độ nhận biết, thông hiểu và 30% ở mức độ vận dụng), kết hợp các dạng câu hỏi trắc nghiệm khách quan và tự luận. </w:t>
      </w:r>
    </w:p>
    <w:p w14:paraId="3B7AD92B" w14:textId="77777777" w:rsidR="00EA15C3" w:rsidRPr="00316A94" w:rsidRDefault="00EA15C3" w:rsidP="00813F19">
      <w:pPr>
        <w:widowControl w:val="0"/>
        <w:spacing w:line="360" w:lineRule="exact"/>
        <w:ind w:firstLine="720"/>
        <w:jc w:val="both"/>
        <w:rPr>
          <w:rFonts w:ascii="Times New Roman" w:eastAsia="Calibri" w:hAnsi="Times New Roman"/>
          <w:color w:val="0070C0"/>
        </w:rPr>
      </w:pPr>
      <w:r w:rsidRPr="00316A94">
        <w:rPr>
          <w:rFonts w:ascii="Times New Roman" w:hAnsi="Times New Roman"/>
          <w:color w:val="0070C0"/>
        </w:rPr>
        <w:t>+ Đối với bài KTĐG định kì qua bài thực hành, dự án học tập của HS và đối với môn học được đánh giá bằng nhận xét phải được xây dựng tiêu chí đánh giá</w:t>
      </w:r>
      <w:r w:rsidRPr="00316A94">
        <w:rPr>
          <w:rFonts w:ascii="Times New Roman" w:eastAsia="Calibri" w:hAnsi="Times New Roman"/>
          <w:color w:val="0070C0"/>
        </w:rPr>
        <w:t>.</w:t>
      </w:r>
      <w:r w:rsidRPr="00316A94">
        <w:rPr>
          <w:rFonts w:ascii="Times New Roman" w:hAnsi="Times New Roman"/>
          <w:color w:val="0070C0"/>
        </w:rPr>
        <w:t xml:space="preserve"> Đối với các môn học/HĐGD đánh giá bằng nhận xét, khuyến khích thực hiện việc KTĐG định kì thông qua bài thực hành, dự án học tập phù hợp với đặc thù môn học/HĐGD. </w:t>
      </w:r>
    </w:p>
    <w:p w14:paraId="72EA0BC7" w14:textId="77777777" w:rsidR="00EA15C3" w:rsidRPr="00316A94" w:rsidRDefault="00EA15C3" w:rsidP="00813F19">
      <w:pPr>
        <w:widowControl w:val="0"/>
        <w:spacing w:line="360" w:lineRule="exact"/>
        <w:ind w:firstLine="720"/>
        <w:jc w:val="both"/>
        <w:rPr>
          <w:rFonts w:ascii="Times New Roman" w:eastAsia="Calibri" w:hAnsi="Times New Roman"/>
          <w:color w:val="C00000"/>
          <w:spacing w:val="-4"/>
        </w:rPr>
      </w:pPr>
      <w:r w:rsidRPr="00316A94">
        <w:rPr>
          <w:rFonts w:ascii="Times New Roman" w:eastAsia="Calibri" w:hAnsi="Times New Roman"/>
          <w:color w:val="C00000"/>
          <w:spacing w:val="-4"/>
        </w:rPr>
        <w:t>+ Đối với môn Ngữ văn</w:t>
      </w:r>
      <w:r w:rsidRPr="00316A94">
        <w:rPr>
          <w:rFonts w:ascii="Times New Roman" w:eastAsia="Calibri" w:hAnsi="Times New Roman"/>
          <w:color w:val="C00000"/>
          <w:spacing w:val="-4"/>
          <w:lang w:val="vi-VN"/>
        </w:rPr>
        <w:t>:</w:t>
      </w:r>
      <w:r w:rsidRPr="00316A94">
        <w:rPr>
          <w:rFonts w:ascii="Times New Roman" w:eastAsia="Calibri" w:hAnsi="Times New Roman"/>
          <w:color w:val="C00000"/>
          <w:spacing w:val="-4"/>
        </w:rPr>
        <w:t xml:space="preserve"> tránh sử dụng những văn bản, đoạn trích</w:t>
      </w:r>
      <w:r w:rsidRPr="00316A94">
        <w:rPr>
          <w:rFonts w:ascii="Times New Roman" w:eastAsia="Calibri" w:hAnsi="Times New Roman"/>
          <w:color w:val="C00000"/>
          <w:spacing w:val="-4"/>
          <w:lang w:val="vi-VN"/>
        </w:rPr>
        <w:t xml:space="preserve"> </w:t>
      </w:r>
      <w:r w:rsidRPr="00316A94">
        <w:rPr>
          <w:rFonts w:ascii="Times New Roman" w:eastAsia="Calibri" w:hAnsi="Times New Roman"/>
          <w:color w:val="C00000"/>
          <w:spacing w:val="-4"/>
        </w:rPr>
        <w:t>đã được học trong sách giáo khoa để làm ngữ liệu kiểm tra đánh giá năng lực đọc hiểu và viết trong các đề kiểm tra định kì nhằm khắc phục tình trạng học sinh chỉ học thuộc bài hoặc sao chép nội dung tài liệu có sẵn.</w:t>
      </w:r>
    </w:p>
    <w:p w14:paraId="17D2C43C" w14:textId="77777777" w:rsidR="00EA15C3" w:rsidRPr="00316A94" w:rsidRDefault="00EA15C3" w:rsidP="00EA15C3">
      <w:pPr>
        <w:widowControl w:val="0"/>
        <w:spacing w:line="360" w:lineRule="exact"/>
        <w:jc w:val="both"/>
        <w:rPr>
          <w:rFonts w:ascii="Times New Roman" w:hAnsi="Times New Roman"/>
          <w:color w:val="C00000"/>
          <w:spacing w:val="-4"/>
        </w:rPr>
      </w:pPr>
      <w:r w:rsidRPr="00316A94">
        <w:rPr>
          <w:rFonts w:ascii="Times New Roman" w:hAnsi="Times New Roman"/>
          <w:spacing w:val="-4"/>
        </w:rPr>
        <w:t xml:space="preserve">           + Đối với môn KHTN: </w:t>
      </w:r>
      <w:r w:rsidRPr="00316A94">
        <w:rPr>
          <w:rFonts w:ascii="Times New Roman" w:hAnsi="Times New Roman"/>
          <w:color w:val="C00000"/>
          <w:spacing w:val="-4"/>
        </w:rPr>
        <w:t xml:space="preserve">Việc kiểm tra, đánh giá thường xuyên được thực hiện trong quá trình dạy học; GV dạy học nội dung nào thực hiện việc kiểm tra, đánh giá </w:t>
      </w:r>
      <w:r w:rsidRPr="00316A94">
        <w:rPr>
          <w:rFonts w:ascii="Times New Roman" w:hAnsi="Times New Roman"/>
          <w:color w:val="C00000"/>
          <w:spacing w:val="-4"/>
        </w:rPr>
        <w:lastRenderedPageBreak/>
        <w:t>đối với nội dung đó.</w:t>
      </w:r>
      <w:r w:rsidRPr="00316A94">
        <w:rPr>
          <w:rFonts w:ascii="Times New Roman" w:hAnsi="Times New Roman"/>
          <w:spacing w:val="-4"/>
          <w:lang w:val="vi-VN"/>
        </w:rPr>
        <w:t xml:space="preserve"> </w:t>
      </w:r>
      <w:r w:rsidRPr="00316A94">
        <w:rPr>
          <w:rFonts w:ascii="Times New Roman" w:hAnsi="Times New Roman"/>
          <w:spacing w:val="-4"/>
        </w:rPr>
        <w:t>Hiệu trưởng phân công GV chủ trì phụ trách môn học ở mỗi lớp phối hợp với các GV cùng dạy học môn học ở lớp đó để thống nhất điểm đánh giá thường xuyên, bảo đảm số điểm đánh giá theo quy định, tổng hợp điểm, ghi điểm, nhận xét vào sổ theo dõi, đánh giá học sinh và học bạ. Ma trận, nội dung bài kiểm tra định kì được xây dựng phù hợp với nội dung và thời lượng dạy học của chương trình đến thời điểm kiểm tra. Hướng dẫn học sinh làm bài kiểm tra sao cho thuận tiện trong việc phân công GV chấm bài, tổng hợp kết quả</w:t>
      </w:r>
      <w:r w:rsidRPr="00316A94">
        <w:rPr>
          <w:rFonts w:ascii="Times New Roman" w:hAnsi="Times New Roman"/>
          <w:color w:val="C00000"/>
          <w:spacing w:val="-4"/>
        </w:rPr>
        <w:t>.(GV sinh hóa)</w:t>
      </w:r>
    </w:p>
    <w:p w14:paraId="0BBEFDDA" w14:textId="77777777" w:rsidR="00EA15C3" w:rsidRPr="00316A94" w:rsidRDefault="00EA15C3" w:rsidP="00EA15C3">
      <w:pPr>
        <w:widowControl w:val="0"/>
        <w:spacing w:line="360" w:lineRule="exact"/>
        <w:jc w:val="both"/>
        <w:rPr>
          <w:rFonts w:ascii="Times New Roman" w:hAnsi="Times New Roman"/>
          <w:spacing w:val="-4"/>
          <w:lang w:val="vi-VN"/>
        </w:rPr>
      </w:pPr>
      <w:r w:rsidRPr="00316A94">
        <w:rPr>
          <w:rFonts w:ascii="Times New Roman" w:hAnsi="Times New Roman"/>
          <w:spacing w:val="-4"/>
          <w:lang w:val="vi-VN"/>
        </w:rPr>
        <w:t xml:space="preserve">          </w:t>
      </w:r>
      <w:r w:rsidRPr="00316A94">
        <w:rPr>
          <w:rFonts w:ascii="Times New Roman" w:hAnsi="Times New Roman"/>
          <w:spacing w:val="-4"/>
        </w:rPr>
        <w:t>+</w:t>
      </w:r>
      <w:r w:rsidRPr="00316A94">
        <w:rPr>
          <w:rFonts w:ascii="Times New Roman" w:hAnsi="Times New Roman"/>
          <w:spacing w:val="-4"/>
          <w:lang w:val="vi-VN"/>
        </w:rPr>
        <w:t xml:space="preserve"> Đối với môn Lịch sử và Địa lí: </w:t>
      </w:r>
      <w:r w:rsidRPr="00316A94">
        <w:rPr>
          <w:rFonts w:ascii="Times New Roman" w:hAnsi="Times New Roman"/>
          <w:spacing w:val="-4"/>
        </w:rPr>
        <w:t>V</w:t>
      </w:r>
      <w:r w:rsidRPr="00316A94">
        <w:rPr>
          <w:rFonts w:ascii="Times New Roman" w:hAnsi="Times New Roman"/>
          <w:spacing w:val="-4"/>
          <w:lang w:val="vi-VN"/>
        </w:rPr>
        <w:t xml:space="preserve">iệc kiểm tra, đánh giá thường xuyên và định kì được thực hiện trong quá trình dạy học theo từng phân môn. Nội dung bài kiểm tra, đánh giá định kì phù hợp với nội dung và thời lượng dạy học theo từng phân môn Lịch sử và phân môn Địa lí tính đến thời điểm kiểm tra, đánh giá. Hiệu trưởng phân công </w:t>
      </w:r>
      <w:r w:rsidRPr="00316A94">
        <w:rPr>
          <w:rFonts w:ascii="Times New Roman" w:hAnsi="Times New Roman"/>
          <w:spacing w:val="-4"/>
        </w:rPr>
        <w:t xml:space="preserve">1 </w:t>
      </w:r>
      <w:r w:rsidRPr="00316A94">
        <w:rPr>
          <w:rFonts w:ascii="Times New Roman" w:hAnsi="Times New Roman"/>
          <w:spacing w:val="-4"/>
          <w:lang w:val="vi-VN"/>
        </w:rPr>
        <w:t>GV chủ trì phụ trách môn học ở mỗi lớp phối hợp các GV cùng dạy học môn học ở lớp đó để tổng hợp điểm, ghi điểm, nhận xét vào sổ theo dõi, đánh giá học sinh và học bạ.</w:t>
      </w:r>
      <w:r w:rsidRPr="00316A94">
        <w:rPr>
          <w:rFonts w:ascii="Times New Roman" w:eastAsia="Calibri" w:hAnsi="Times New Roman"/>
        </w:rPr>
        <w:t xml:space="preserve"> Đối với phân môn Lịch sử</w:t>
      </w:r>
      <w:r w:rsidRPr="00316A94">
        <w:rPr>
          <w:rFonts w:ascii="Times New Roman" w:eastAsia="Calibri" w:hAnsi="Times New Roman"/>
          <w:lang w:val="vi-VN"/>
        </w:rPr>
        <w:t xml:space="preserve">: </w:t>
      </w:r>
      <w:r w:rsidRPr="00316A94">
        <w:rPr>
          <w:rFonts w:ascii="Times New Roman" w:eastAsia="Calibri" w:hAnsi="Times New Roman"/>
        </w:rPr>
        <w:t>Tăng cường các câu hỏi nhằm khai khai thác, sử dụng các nguồn sử liệu, tranh ảnh, lược đồ; câu hỏi mở tạo điều kiện cho học sinh tự biểu đạt chính kiến của mình về các vấn đề lịch sử, hướng tới đánh giá phẩm chất và năng lực HS, khắc phục tình trạng ghi nhớ sự kiện, ngày tháng, địa điểm, số liệu… một cách máy móc.</w:t>
      </w:r>
    </w:p>
    <w:p w14:paraId="391D55AF" w14:textId="105EBA27" w:rsidR="00EA15C3" w:rsidRPr="00316A94" w:rsidRDefault="00EA15C3" w:rsidP="00EA15C3">
      <w:pPr>
        <w:widowControl w:val="0"/>
        <w:spacing w:line="360" w:lineRule="exact"/>
        <w:jc w:val="both"/>
        <w:rPr>
          <w:rFonts w:ascii="Times New Roman" w:hAnsi="Times New Roman"/>
          <w:spacing w:val="-4"/>
          <w:lang w:val="vi-VN"/>
        </w:rPr>
      </w:pPr>
      <w:r w:rsidRPr="00316A94">
        <w:rPr>
          <w:rFonts w:ascii="Times New Roman" w:hAnsi="Times New Roman"/>
          <w:spacing w:val="-4"/>
          <w:lang w:val="vi-VN"/>
        </w:rPr>
        <w:t xml:space="preserve">          </w:t>
      </w:r>
      <w:r w:rsidR="00813F19">
        <w:rPr>
          <w:rFonts w:ascii="Times New Roman" w:hAnsi="Times New Roman"/>
          <w:color w:val="C00000"/>
          <w:spacing w:val="-4"/>
        </w:rPr>
        <w:t>+</w:t>
      </w:r>
      <w:r w:rsidRPr="00316A94">
        <w:rPr>
          <w:rFonts w:ascii="Times New Roman" w:hAnsi="Times New Roman"/>
          <w:color w:val="C00000"/>
          <w:spacing w:val="-4"/>
          <w:lang w:val="vi-VN"/>
        </w:rPr>
        <w:t xml:space="preserve"> Đối với </w:t>
      </w:r>
      <w:r w:rsidRPr="00316A94">
        <w:rPr>
          <w:rFonts w:ascii="Times New Roman" w:hAnsi="Times New Roman"/>
          <w:color w:val="C00000"/>
          <w:spacing w:val="-4"/>
        </w:rPr>
        <w:t>HĐTN</w:t>
      </w:r>
      <w:r w:rsidRPr="00316A94">
        <w:rPr>
          <w:rFonts w:ascii="Times New Roman" w:hAnsi="Times New Roman"/>
          <w:color w:val="C00000"/>
          <w:spacing w:val="-4"/>
          <w:lang w:val="vi-VN"/>
        </w:rPr>
        <w:t xml:space="preserve">, </w:t>
      </w:r>
      <w:r w:rsidRPr="00316A94">
        <w:rPr>
          <w:rFonts w:ascii="Times New Roman" w:hAnsi="Times New Roman"/>
          <w:color w:val="C00000"/>
          <w:spacing w:val="-4"/>
        </w:rPr>
        <w:t>HN</w:t>
      </w:r>
      <w:r w:rsidRPr="00316A94">
        <w:rPr>
          <w:rFonts w:ascii="Times New Roman" w:hAnsi="Times New Roman"/>
          <w:color w:val="C00000"/>
          <w:spacing w:val="-4"/>
          <w:lang w:val="vi-VN"/>
        </w:rPr>
        <w:t>:</w:t>
      </w:r>
      <w:r w:rsidRPr="00316A94">
        <w:rPr>
          <w:rFonts w:ascii="Times New Roman" w:hAnsi="Times New Roman"/>
          <w:spacing w:val="-4"/>
          <w:lang w:val="vi-VN"/>
        </w:rPr>
        <w:t xml:space="preserve"> Đối với đánh giá thường xuyên, </w:t>
      </w:r>
      <w:r w:rsidRPr="00316A94">
        <w:rPr>
          <w:rFonts w:ascii="Times New Roman" w:hAnsi="Times New Roman"/>
          <w:spacing w:val="-4"/>
        </w:rPr>
        <w:t>GV</w:t>
      </w:r>
      <w:r w:rsidRPr="00316A94">
        <w:rPr>
          <w:rFonts w:ascii="Times New Roman" w:hAnsi="Times New Roman"/>
          <w:spacing w:val="-4"/>
          <w:lang w:val="vi-VN"/>
        </w:rPr>
        <w:t xml:space="preserve"> được phân công phụ trách chủ đề nào thực hiện đánh giá thường xuyên đối với chủ đề đó.</w:t>
      </w:r>
      <w:r>
        <w:rPr>
          <w:rFonts w:ascii="Times New Roman" w:hAnsi="Times New Roman"/>
          <w:spacing w:val="-4"/>
        </w:rPr>
        <w:t xml:space="preserve"> P.</w:t>
      </w:r>
      <w:r w:rsidRPr="00316A94">
        <w:rPr>
          <w:rFonts w:ascii="Times New Roman" w:hAnsi="Times New Roman"/>
          <w:spacing w:val="-4"/>
          <w:lang w:val="vi-VN"/>
        </w:rPr>
        <w:t xml:space="preserve"> Hiệu trưởng phân công </w:t>
      </w:r>
      <w:r w:rsidRPr="00316A94">
        <w:rPr>
          <w:rFonts w:ascii="Times New Roman" w:hAnsi="Times New Roman"/>
          <w:spacing w:val="-4"/>
        </w:rPr>
        <w:t>1 GV</w:t>
      </w:r>
      <w:r w:rsidRPr="00316A94">
        <w:rPr>
          <w:rFonts w:ascii="Times New Roman" w:hAnsi="Times New Roman"/>
          <w:spacing w:val="-4"/>
          <w:lang w:val="vi-VN"/>
        </w:rPr>
        <w:t xml:space="preserve"> chủ trì phụ trách HĐTN, HN ở mỗi lớp để phối hợp với các GV được phân công tổ chức HĐTN, HN ở lớp đó thống nhất kết quả đánh giá thường xuyên, tổng hợp kết quả, ghi kết quả đánh giá vào số theo dõi, đánh giá học sinh và học bạ. Nội dung đánh giá định kì được xây dựng phù hợp với nội dung và thời lượng thực hiện chương trình đến thời điểm đánh giá. Các GV được phân công thống nhất về nội dung và yêu </w:t>
      </w:r>
      <w:r w:rsidRPr="00316A94">
        <w:rPr>
          <w:rFonts w:ascii="Times New Roman" w:hAnsi="Times New Roman"/>
          <w:color w:val="C00000"/>
          <w:spacing w:val="-4"/>
          <w:lang w:val="vi-VN"/>
        </w:rPr>
        <w:t xml:space="preserve">cầu đánh giá định kì, trong đó xác định cụ thể </w:t>
      </w:r>
      <w:r w:rsidRPr="00316A94">
        <w:rPr>
          <w:rFonts w:ascii="Times New Roman" w:hAnsi="Times New Roman"/>
          <w:color w:val="00B050"/>
          <w:spacing w:val="-4"/>
          <w:lang w:val="vi-VN"/>
        </w:rPr>
        <w:t>các tiêu chí đánh giá</w:t>
      </w:r>
      <w:r w:rsidRPr="00316A94">
        <w:rPr>
          <w:rFonts w:ascii="Times New Roman" w:hAnsi="Times New Roman"/>
          <w:color w:val="C00000"/>
          <w:spacing w:val="-4"/>
          <w:lang w:val="vi-VN"/>
        </w:rPr>
        <w:t xml:space="preserve"> để đáp ứng yêu cầu cần đạt của chương trình; chú trọng đánh giá thông qua sản phẩm hoạt động trải nghiệm của học sinh.</w:t>
      </w:r>
    </w:p>
    <w:p w14:paraId="356CEAF9" w14:textId="43BFB763" w:rsidR="00EA15C3" w:rsidRPr="00316A94" w:rsidRDefault="00EA15C3" w:rsidP="00EA15C3">
      <w:pPr>
        <w:widowControl w:val="0"/>
        <w:spacing w:line="360" w:lineRule="exact"/>
        <w:jc w:val="both"/>
        <w:rPr>
          <w:rFonts w:ascii="Times New Roman" w:hAnsi="Times New Roman"/>
          <w:spacing w:val="-4"/>
        </w:rPr>
      </w:pPr>
      <w:r w:rsidRPr="00316A94">
        <w:rPr>
          <w:rFonts w:ascii="Times New Roman" w:hAnsi="Times New Roman"/>
          <w:spacing w:val="-4"/>
        </w:rPr>
        <w:t xml:space="preserve">             </w:t>
      </w:r>
      <w:r w:rsidR="00813F19">
        <w:rPr>
          <w:rFonts w:ascii="Times New Roman" w:hAnsi="Times New Roman"/>
          <w:spacing w:val="-4"/>
        </w:rPr>
        <w:t>+</w:t>
      </w:r>
      <w:r w:rsidRPr="00316A94">
        <w:rPr>
          <w:rFonts w:ascii="Times New Roman" w:hAnsi="Times New Roman"/>
          <w:spacing w:val="-4"/>
        </w:rPr>
        <w:t xml:space="preserve"> Đối với Nội dung GDĐP: GV được phân công dạy học nội dung nào sẽ thực hiện KTĐG thường xuyên đối với nội dung đó. </w:t>
      </w:r>
      <w:r>
        <w:rPr>
          <w:rFonts w:ascii="Times New Roman" w:hAnsi="Times New Roman"/>
          <w:spacing w:val="-4"/>
        </w:rPr>
        <w:t>P.</w:t>
      </w:r>
      <w:r w:rsidRPr="00316A94">
        <w:rPr>
          <w:rFonts w:ascii="Times New Roman" w:hAnsi="Times New Roman"/>
          <w:spacing w:val="-4"/>
        </w:rPr>
        <w:t xml:space="preserve">Hiệu trưởng giao cho 1 GV trong số các GV được phân công dạy học chủ trì, thống nhất với các GV còn lại để quyết định việc chọn 02 kết quả KTĐG thường xuyên trong mỗi học kì và tổ chức thực hiện việc KTĐG định kì theo quy định. </w:t>
      </w:r>
      <w:r w:rsidRPr="00316A94">
        <w:rPr>
          <w:rFonts w:ascii="Times New Roman" w:hAnsi="Times New Roman"/>
          <w:color w:val="FF0000"/>
          <w:spacing w:val="-4"/>
        </w:rPr>
        <w:t>Khuyến khích thực hiện việc KTĐG định kì thông qua bài thực hành, dự án học tập</w:t>
      </w:r>
      <w:r w:rsidRPr="00316A94">
        <w:rPr>
          <w:rFonts w:ascii="Times New Roman" w:hAnsi="Times New Roman"/>
          <w:spacing w:val="-4"/>
        </w:rPr>
        <w:t>.</w:t>
      </w:r>
    </w:p>
    <w:p w14:paraId="2E7F287A" w14:textId="532C85A6" w:rsidR="00EA15C3" w:rsidRPr="00316A94" w:rsidRDefault="00813F19" w:rsidP="00813F19">
      <w:pPr>
        <w:widowControl w:val="0"/>
        <w:spacing w:line="360" w:lineRule="exact"/>
        <w:ind w:firstLine="720"/>
        <w:jc w:val="both"/>
        <w:rPr>
          <w:rFonts w:ascii="Times New Roman" w:hAnsi="Times New Roman"/>
          <w:color w:val="FF0000"/>
          <w:spacing w:val="-4"/>
        </w:rPr>
      </w:pPr>
      <w:r>
        <w:rPr>
          <w:rFonts w:ascii="Times New Roman" w:hAnsi="Times New Roman"/>
          <w:spacing w:val="-4"/>
        </w:rPr>
        <w:t>+</w:t>
      </w:r>
      <w:r w:rsidR="00EA15C3" w:rsidRPr="00316A94">
        <w:rPr>
          <w:rFonts w:ascii="Times New Roman" w:hAnsi="Times New Roman"/>
        </w:rPr>
        <w:t xml:space="preserve"> </w:t>
      </w:r>
      <w:r w:rsidR="00EA15C3" w:rsidRPr="00316A94">
        <w:rPr>
          <w:rFonts w:ascii="Times New Roman" w:hAnsi="Times New Roman"/>
          <w:color w:val="FF0000"/>
        </w:rPr>
        <w:t>Đối với môn tiếng Anh, lưu ý sử dụng định dạng đề thi đánh giá năng lực tiếng Anh dành cho HS phổ thông (được</w:t>
      </w:r>
      <w:r w:rsidR="00EA15C3" w:rsidRPr="00316A94">
        <w:rPr>
          <w:rFonts w:ascii="Times New Roman" w:hAnsi="Times New Roman"/>
          <w:color w:val="FF0000"/>
          <w:lang w:val="vi-VN"/>
        </w:rPr>
        <w:t xml:space="preserve"> Bộ GDĐT ban hành tại các Quyết định số 1475/QĐ-BGDĐT và Quyết định số 1477/QĐ- BGDĐT); tạo điều kiện để KTĐG tất cả các kỹ năng (đọc, nghe, nói, viết) của </w:t>
      </w:r>
      <w:r w:rsidR="00EA15C3" w:rsidRPr="00316A94">
        <w:rPr>
          <w:rFonts w:ascii="Times New Roman" w:hAnsi="Times New Roman"/>
          <w:color w:val="FF0000"/>
        </w:rPr>
        <w:t>HS</w:t>
      </w:r>
      <w:r w:rsidR="00EA15C3" w:rsidRPr="00316A94">
        <w:rPr>
          <w:rFonts w:ascii="Times New Roman" w:hAnsi="Times New Roman"/>
          <w:color w:val="FF0000"/>
          <w:lang w:val="vi-VN"/>
        </w:rPr>
        <w:t>.</w:t>
      </w:r>
    </w:p>
    <w:p w14:paraId="4C0F581F" w14:textId="77777777" w:rsidR="00EA15C3" w:rsidRPr="0034706C" w:rsidRDefault="00EA15C3" w:rsidP="00813F19">
      <w:pPr>
        <w:widowControl w:val="0"/>
        <w:spacing w:line="360" w:lineRule="exact"/>
        <w:ind w:firstLine="720"/>
        <w:jc w:val="both"/>
        <w:rPr>
          <w:rFonts w:ascii="Times New Roman" w:hAnsi="Times New Roman" w:cs="Times New Roman (Body CS)"/>
          <w:b/>
          <w:bCs/>
          <w:lang w:val="nl-NL"/>
        </w:rPr>
      </w:pPr>
      <w:r>
        <w:rPr>
          <w:rFonts w:ascii="Times New Roman" w:hAnsi="Times New Roman" w:cs="Times New Roman (Body CS)"/>
          <w:b/>
          <w:bCs/>
          <w:lang w:val="nl-NL"/>
        </w:rPr>
        <w:t>2</w:t>
      </w:r>
      <w:r w:rsidRPr="0034706C">
        <w:rPr>
          <w:rFonts w:ascii="Times New Roman" w:hAnsi="Times New Roman" w:cs="Times New Roman (Body CS)"/>
          <w:b/>
          <w:bCs/>
          <w:lang w:val="nl-NL"/>
        </w:rPr>
        <w:t>. Nâng cao chất lượng giáo dục hướng nghiệp, định hướng phân luồng</w:t>
      </w:r>
    </w:p>
    <w:p w14:paraId="03B47EBF" w14:textId="77777777" w:rsidR="00EA15C3" w:rsidRPr="0068677D" w:rsidRDefault="00EA15C3" w:rsidP="00813F19">
      <w:pPr>
        <w:widowControl w:val="0"/>
        <w:spacing w:line="360" w:lineRule="exact"/>
        <w:ind w:firstLine="720"/>
        <w:jc w:val="both"/>
        <w:rPr>
          <w:rFonts w:ascii="Times New Roman" w:eastAsia="Arial" w:hAnsi="Times New Roman"/>
          <w:spacing w:val="-6"/>
          <w:lang w:val="nb-NO"/>
        </w:rPr>
      </w:pPr>
      <w:r w:rsidRPr="0034706C">
        <w:rPr>
          <w:rFonts w:ascii="Times New Roman" w:hAnsi="Times New Roman" w:cs="Times New Roman (Body CS)"/>
          <w:lang w:val="nl-NL"/>
        </w:rPr>
        <w:t xml:space="preserve">Định hướng hiệu quả việc phân luồng HS sau THCS theo học các chương </w:t>
      </w:r>
      <w:r w:rsidRPr="0034706C">
        <w:rPr>
          <w:rFonts w:ascii="Times New Roman" w:hAnsi="Times New Roman" w:cs="Times New Roman (Body CS)"/>
          <w:lang w:val="nl-NL"/>
        </w:rPr>
        <w:lastRenderedPageBreak/>
        <w:t>trình giáo dục, đào tạo phù hợp với năng lực, sở trường, nguyện vọng của HS; tạo môi trường hỗ trợ khởi nghiệp trong trường THCS; tuyên truyền, giáo dục nâng cao nhận thức, trang bị kiến thức, kỹ năng về lựa chọn nghề nghiệp, khởi nghiệp nhằm thúc đẩy tinh thần khởi nghiệp, lập nghiệp của HS THCS. Thực hiện công tác phân luồng HS sau THCS đảm bảo đúng quy định, quyền học tập của HS. Công tác hướng nghiệp, phân luồng chú trọng tư vấn, không áp đặt cho HS.</w:t>
      </w:r>
    </w:p>
    <w:p w14:paraId="3E6F24ED" w14:textId="77777777" w:rsidR="00EA15C3" w:rsidRPr="00255B72" w:rsidRDefault="00EA15C3" w:rsidP="00CF5058">
      <w:pPr>
        <w:widowControl w:val="0"/>
        <w:spacing w:line="360" w:lineRule="exact"/>
        <w:ind w:firstLine="720"/>
        <w:jc w:val="both"/>
        <w:rPr>
          <w:rFonts w:ascii="Times New Roman" w:eastAsia="Arial" w:hAnsi="Times New Roman"/>
          <w:lang w:val="nb-NO"/>
        </w:rPr>
      </w:pPr>
      <w:r>
        <w:rPr>
          <w:rFonts w:ascii="Times New Roman" w:eastAsia="Calibri" w:hAnsi="Times New Roman"/>
          <w:b/>
          <w:lang w:val="sq-AL"/>
        </w:rPr>
        <w:t>3</w:t>
      </w:r>
      <w:r w:rsidRPr="005779B8">
        <w:rPr>
          <w:rFonts w:ascii="Times New Roman" w:eastAsia="Calibri" w:hAnsi="Times New Roman"/>
          <w:b/>
          <w:lang w:val="sq-AL"/>
        </w:rPr>
        <w:t>. Phát triển m</w:t>
      </w:r>
      <w:r w:rsidRPr="005779B8">
        <w:rPr>
          <w:rFonts w:ascii="Times New Roman" w:hAnsi="Times New Roman"/>
          <w:b/>
          <w:lang w:val="vi-VN"/>
        </w:rPr>
        <w:t xml:space="preserve">ạng lưới trường, lớp, </w:t>
      </w:r>
      <w:r w:rsidRPr="005779B8">
        <w:rPr>
          <w:rFonts w:ascii="Times New Roman" w:eastAsia="Calibri" w:hAnsi="Times New Roman"/>
          <w:b/>
          <w:lang w:val="sq-AL"/>
        </w:rPr>
        <w:t>nâng cao chất lượng phổ cập giáo dục trung học cơ sở.</w:t>
      </w:r>
    </w:p>
    <w:p w14:paraId="48E87323" w14:textId="77777777" w:rsidR="00EA15C3" w:rsidRPr="00255B72" w:rsidRDefault="00EA15C3" w:rsidP="00CF5058">
      <w:pPr>
        <w:widowControl w:val="0"/>
        <w:spacing w:line="360" w:lineRule="exact"/>
        <w:ind w:firstLine="720"/>
        <w:jc w:val="both"/>
        <w:rPr>
          <w:rFonts w:ascii="Times New Roman" w:hAnsi="Times New Roman"/>
          <w:b/>
          <w:i/>
          <w:lang w:val="sq-AL"/>
        </w:rPr>
      </w:pPr>
      <w:r>
        <w:rPr>
          <w:rFonts w:ascii="Times New Roman" w:eastAsia="Arial" w:hAnsi="Times New Roman"/>
          <w:b/>
          <w:i/>
        </w:rPr>
        <w:t>a</w:t>
      </w:r>
      <w:r w:rsidRPr="00255B72">
        <w:rPr>
          <w:rFonts w:ascii="Times New Roman" w:eastAsia="Arial" w:hAnsi="Times New Roman"/>
          <w:b/>
          <w:i/>
          <w:lang w:val="vi-VN"/>
        </w:rPr>
        <w:t>. Phát triển mạng lưới trường, lớp</w:t>
      </w:r>
    </w:p>
    <w:p w14:paraId="1895D3CB" w14:textId="77777777" w:rsidR="00EA15C3" w:rsidRDefault="00EA15C3" w:rsidP="00CF5058">
      <w:pPr>
        <w:widowControl w:val="0"/>
        <w:spacing w:line="360" w:lineRule="exact"/>
        <w:ind w:firstLine="720"/>
        <w:jc w:val="both"/>
        <w:rPr>
          <w:rFonts w:ascii="Times New Roman" w:hAnsi="Times New Roman"/>
        </w:rPr>
      </w:pPr>
      <w:r>
        <w:rPr>
          <w:rFonts w:ascii="Times New Roman" w:hAnsi="Times New Roman" w:cs="Times New Roman (Body CS)"/>
          <w:lang w:val="sq-AL"/>
        </w:rPr>
        <w:t>Nhà trường</w:t>
      </w:r>
      <w:r w:rsidRPr="00255B72">
        <w:rPr>
          <w:rFonts w:ascii="Times New Roman" w:hAnsi="Times New Roman" w:cs="Times New Roman (Body CS)"/>
          <w:lang w:val="sq-AL"/>
        </w:rPr>
        <w:t xml:space="preserve"> thực hiện nghiêm túc kế hoạch phát triển </w:t>
      </w:r>
      <w:r w:rsidRPr="00255B72">
        <w:rPr>
          <w:rFonts w:ascii="Times New Roman" w:hAnsi="Times New Roman"/>
          <w:lang w:val="vi-VN"/>
        </w:rPr>
        <w:t>sự nghiệp giáo dục năm học 202</w:t>
      </w:r>
      <w:r>
        <w:rPr>
          <w:rFonts w:ascii="Times New Roman" w:hAnsi="Times New Roman"/>
          <w:lang w:val="sq-AL"/>
        </w:rPr>
        <w:t>4</w:t>
      </w:r>
      <w:r w:rsidRPr="00255B72">
        <w:rPr>
          <w:rFonts w:ascii="Times New Roman" w:hAnsi="Times New Roman"/>
          <w:lang w:val="vi-VN"/>
        </w:rPr>
        <w:t>-202</w:t>
      </w:r>
      <w:r>
        <w:rPr>
          <w:rFonts w:ascii="Times New Roman" w:hAnsi="Times New Roman"/>
          <w:lang w:val="sq-AL"/>
        </w:rPr>
        <w:t>5</w:t>
      </w:r>
      <w:r w:rsidRPr="00255B72">
        <w:rPr>
          <w:rFonts w:ascii="Times New Roman" w:hAnsi="Times New Roman"/>
          <w:lang w:val="sq-AL"/>
        </w:rPr>
        <w:t xml:space="preserve"> </w:t>
      </w:r>
      <w:r w:rsidRPr="00255B72">
        <w:rPr>
          <w:rFonts w:ascii="Times New Roman" w:hAnsi="Times New Roman" w:cs="Times New Roman (Body CS)"/>
          <w:lang w:val="sq-AL"/>
        </w:rPr>
        <w:t xml:space="preserve">đã được UBND </w:t>
      </w:r>
      <w:r w:rsidRPr="00255B72">
        <w:rPr>
          <w:rFonts w:ascii="Times New Roman" w:hAnsi="Times New Roman"/>
          <w:lang w:val="sq-AL"/>
        </w:rPr>
        <w:t>Huyện Đô Lương</w:t>
      </w:r>
      <w:r w:rsidRPr="00255B72">
        <w:rPr>
          <w:rFonts w:ascii="Times New Roman" w:hAnsi="Times New Roman"/>
          <w:lang w:val="vi-VN"/>
        </w:rPr>
        <w:t xml:space="preserve"> phê duyệt </w:t>
      </w:r>
    </w:p>
    <w:p w14:paraId="46EAD090" w14:textId="77777777" w:rsidR="00EA15C3" w:rsidRPr="00255B72" w:rsidRDefault="00EA15C3" w:rsidP="00CF5058">
      <w:pPr>
        <w:widowControl w:val="0"/>
        <w:spacing w:line="360" w:lineRule="exact"/>
        <w:ind w:firstLine="720"/>
        <w:jc w:val="both"/>
        <w:rPr>
          <w:rFonts w:ascii="Times New Roman" w:hAnsi="Times New Roman"/>
          <w:lang w:val="vi-VN"/>
        </w:rPr>
      </w:pPr>
      <w:r w:rsidRPr="00255B72">
        <w:rPr>
          <w:rFonts w:ascii="Times New Roman" w:hAnsi="Times New Roman"/>
        </w:rPr>
        <w:t xml:space="preserve">- </w:t>
      </w:r>
      <w:r>
        <w:rPr>
          <w:rFonts w:ascii="Times New Roman" w:hAnsi="Times New Roman"/>
          <w:iCs/>
          <w:lang w:val="af-ZA"/>
        </w:rPr>
        <w:t>Đồng thời</w:t>
      </w:r>
      <w:r w:rsidRPr="00255B72">
        <w:rPr>
          <w:rFonts w:ascii="Times New Roman" w:hAnsi="Times New Roman"/>
          <w:iCs/>
          <w:lang w:val="af-ZA"/>
        </w:rPr>
        <w:t xml:space="preserve"> thực hiện công tác tuyển sinh đúng quy định, có các giải pháp để duy trì sĩ số HS đảm bảo kế hoạch phát triển. Thực hiện xây dựng kế h</w:t>
      </w:r>
      <w:r>
        <w:rPr>
          <w:rFonts w:ascii="Times New Roman" w:hAnsi="Times New Roman"/>
          <w:iCs/>
          <w:lang w:val="af-ZA"/>
        </w:rPr>
        <w:t>oạch phát triển cho năm học 2025-2026</w:t>
      </w:r>
      <w:r w:rsidRPr="00255B72">
        <w:rPr>
          <w:rFonts w:ascii="Times New Roman" w:hAnsi="Times New Roman"/>
          <w:iCs/>
          <w:lang w:val="af-ZA"/>
        </w:rPr>
        <w:t xml:space="preserve"> sát với thực tế địa phương và theo các văn bản hướng dẫn của Phòng GDDT.</w:t>
      </w:r>
    </w:p>
    <w:p w14:paraId="4BFE598A" w14:textId="77777777" w:rsidR="00EA15C3" w:rsidRPr="00956B25" w:rsidRDefault="00EA15C3" w:rsidP="00CF5058">
      <w:pPr>
        <w:widowControl w:val="0"/>
        <w:spacing w:line="360" w:lineRule="exact"/>
        <w:ind w:firstLine="720"/>
        <w:jc w:val="both"/>
        <w:rPr>
          <w:rFonts w:ascii="Times New Roman" w:hAnsi="Times New Roman"/>
          <w:b/>
          <w:i/>
        </w:rPr>
      </w:pPr>
      <w:r>
        <w:rPr>
          <w:rFonts w:ascii="Times New Roman" w:hAnsi="Times New Roman"/>
          <w:b/>
          <w:i/>
        </w:rPr>
        <w:t>b</w:t>
      </w:r>
      <w:r w:rsidRPr="00956B25">
        <w:rPr>
          <w:rFonts w:ascii="Times New Roman" w:hAnsi="Times New Roman"/>
          <w:b/>
          <w:i/>
          <w:lang w:val="vi-VN"/>
        </w:rPr>
        <w:t>. Nâng cao chất lượng phổ cập giáo dục trung học cơ sở</w:t>
      </w:r>
    </w:p>
    <w:p w14:paraId="77BDDEB1" w14:textId="13D65EC6" w:rsidR="00EA15C3" w:rsidRPr="00330B85" w:rsidRDefault="00BA7AF1" w:rsidP="00CF5058">
      <w:pPr>
        <w:widowControl w:val="0"/>
        <w:spacing w:line="360" w:lineRule="exact"/>
        <w:ind w:firstLine="720"/>
        <w:jc w:val="both"/>
        <w:rPr>
          <w:rFonts w:ascii="Times New Roman" w:hAnsi="Times New Roman"/>
        </w:rPr>
      </w:pPr>
      <w:r>
        <w:rPr>
          <w:rFonts w:ascii="Times New Roman" w:hAnsi="Times New Roman"/>
        </w:rPr>
        <w:t>Phối hợp với hai trường MN, TH, UBND xã, xóm trưởng các xóm tại địa phương thực hiện tốt công tác điều tra, xử lý số liệu chính xác, đảm bảo.</w:t>
      </w:r>
      <w:r>
        <w:rPr>
          <w:rFonts w:ascii="Times New Roman" w:hAnsi="Times New Roman"/>
          <w:lang w:val="vi-VN"/>
        </w:rPr>
        <w:t xml:space="preserve"> </w:t>
      </w:r>
      <w:r>
        <w:rPr>
          <w:rFonts w:ascii="Times New Roman" w:hAnsi="Times New Roman"/>
        </w:rPr>
        <w:t>H</w:t>
      </w:r>
      <w:r w:rsidR="00EA15C3" w:rsidRPr="00956B25">
        <w:rPr>
          <w:rFonts w:ascii="Times New Roman" w:hAnsi="Times New Roman"/>
          <w:lang w:val="vi-VN"/>
        </w:rPr>
        <w:t>oàn thiện hồ sơ, kiểm tra công nhận PCGD THCS</w:t>
      </w:r>
      <w:r w:rsidR="00080ADD">
        <w:rPr>
          <w:rFonts w:ascii="Times New Roman" w:hAnsi="Times New Roman"/>
        </w:rPr>
        <w:t xml:space="preserve"> </w:t>
      </w:r>
      <w:r w:rsidR="00EA15C3">
        <w:rPr>
          <w:rFonts w:ascii="Times New Roman" w:hAnsi="Times New Roman"/>
          <w:lang w:val="vi-VN"/>
        </w:rPr>
        <w:t xml:space="preserve">thực hiện nhiệm vụ </w:t>
      </w:r>
      <w:r w:rsidR="00080ADD">
        <w:rPr>
          <w:rFonts w:ascii="Times New Roman" w:hAnsi="Times New Roman"/>
        </w:rPr>
        <w:t>có</w:t>
      </w:r>
      <w:r w:rsidR="00EA15C3" w:rsidRPr="00956B25">
        <w:rPr>
          <w:rFonts w:ascii="Times New Roman" w:hAnsi="Times New Roman"/>
          <w:lang w:val="vi-VN"/>
        </w:rPr>
        <w:t xml:space="preserve"> </w:t>
      </w:r>
      <w:r w:rsidR="00EA15C3">
        <w:rPr>
          <w:rFonts w:ascii="Times New Roman" w:hAnsi="Times New Roman"/>
        </w:rPr>
        <w:t>hiệu quả</w:t>
      </w:r>
      <w:r w:rsidR="00080ADD">
        <w:rPr>
          <w:rFonts w:ascii="Times New Roman" w:hAnsi="Times New Roman"/>
        </w:rPr>
        <w:t>, giữ vững mức độ 3 vững chắc</w:t>
      </w:r>
      <w:r w:rsidR="00EA15C3">
        <w:rPr>
          <w:rFonts w:ascii="Times New Roman" w:hAnsi="Times New Roman"/>
        </w:rPr>
        <w:t>.</w:t>
      </w:r>
    </w:p>
    <w:p w14:paraId="4A152B27" w14:textId="77777777" w:rsidR="00EA15C3" w:rsidRDefault="00EA15C3" w:rsidP="00080ADD">
      <w:pPr>
        <w:widowControl w:val="0"/>
        <w:spacing w:line="360" w:lineRule="exact"/>
        <w:ind w:firstLine="720"/>
        <w:jc w:val="both"/>
        <w:rPr>
          <w:rFonts w:ascii="Times New Roman" w:hAnsi="Times New Roman"/>
          <w:b/>
        </w:rPr>
      </w:pPr>
      <w:r>
        <w:rPr>
          <w:rFonts w:ascii="Times New Roman" w:hAnsi="Times New Roman"/>
          <w:b/>
        </w:rPr>
        <w:t xml:space="preserve">4. </w:t>
      </w:r>
      <w:r w:rsidRPr="00956B25">
        <w:rPr>
          <w:rFonts w:ascii="Times New Roman" w:hAnsi="Times New Roman"/>
          <w:b/>
          <w:lang w:val="vi-VN"/>
        </w:rPr>
        <w:t>Tăng cường các điều kiện đảm bảo chất lượng giáo dục trung học</w:t>
      </w:r>
    </w:p>
    <w:p w14:paraId="292564F1" w14:textId="77777777" w:rsidR="00EA15C3" w:rsidRPr="00956B25" w:rsidRDefault="00EA15C3" w:rsidP="00080ADD">
      <w:pPr>
        <w:widowControl w:val="0"/>
        <w:spacing w:line="360" w:lineRule="exact"/>
        <w:ind w:firstLine="720"/>
        <w:jc w:val="both"/>
        <w:rPr>
          <w:rFonts w:ascii="Times New Roman" w:hAnsi="Times New Roman"/>
          <w:b/>
          <w:bCs/>
        </w:rPr>
      </w:pPr>
      <w:r>
        <w:rPr>
          <w:rFonts w:ascii="Times New Roman" w:hAnsi="Times New Roman"/>
          <w:b/>
          <w:bCs/>
        </w:rPr>
        <w:t xml:space="preserve">a. </w:t>
      </w:r>
      <w:r w:rsidRPr="00956B25">
        <w:rPr>
          <w:rFonts w:ascii="Times New Roman" w:hAnsi="Times New Roman"/>
          <w:b/>
          <w:bCs/>
          <w:lang w:val="vi-VN"/>
        </w:rPr>
        <w:t>Phát triển đội ngũ giáo viên và cán bộ quản lý</w:t>
      </w:r>
    </w:p>
    <w:p w14:paraId="1A9E2900" w14:textId="77777777" w:rsidR="00EA15C3" w:rsidRPr="00956B25" w:rsidRDefault="00EA15C3" w:rsidP="00080ADD">
      <w:pPr>
        <w:widowControl w:val="0"/>
        <w:spacing w:line="360" w:lineRule="exact"/>
        <w:ind w:firstLine="720"/>
        <w:jc w:val="both"/>
        <w:rPr>
          <w:rFonts w:ascii="Times New Roman" w:hAnsi="Times New Roman"/>
        </w:rPr>
      </w:pPr>
      <w:r w:rsidRPr="00956B25">
        <w:rPr>
          <w:rFonts w:ascii="Times New Roman" w:hAnsi="Times New Roman"/>
          <w:lang w:val="vi-VN"/>
        </w:rPr>
        <w:t>Chuẩn hóa đội ngũ giáo viên và cán bộ quản lý</w:t>
      </w:r>
    </w:p>
    <w:p w14:paraId="4097A85C" w14:textId="77777777" w:rsidR="00EA15C3" w:rsidRPr="00956B25" w:rsidRDefault="00EA15C3" w:rsidP="00080ADD">
      <w:pPr>
        <w:widowControl w:val="0"/>
        <w:spacing w:line="360" w:lineRule="exact"/>
        <w:ind w:firstLine="720"/>
        <w:jc w:val="both"/>
        <w:rPr>
          <w:rFonts w:ascii="Times New Roman" w:hAnsi="Times New Roman"/>
          <w:lang w:val="vi-VN"/>
        </w:rPr>
      </w:pPr>
      <w:r w:rsidRPr="00956B25">
        <w:rPr>
          <w:rFonts w:ascii="Times New Roman" w:hAnsi="Times New Roman"/>
          <w:lang w:val="vi-VN"/>
        </w:rPr>
        <w:t xml:space="preserve">- Thực hiện quản lý, đánh giá đội ngũ GV, cán bộ quản lí (CBQL) </w:t>
      </w:r>
      <w:r w:rsidRPr="00956B25">
        <w:rPr>
          <w:rFonts w:ascii="Times New Roman" w:hAnsi="Times New Roman"/>
        </w:rPr>
        <w:t xml:space="preserve">các trường THCS </w:t>
      </w:r>
      <w:r w:rsidRPr="00956B25">
        <w:rPr>
          <w:rFonts w:ascii="Times New Roman" w:hAnsi="Times New Roman"/>
          <w:lang w:val="vi-VN"/>
        </w:rPr>
        <w:t>theo chuẩn nghề nghiệp GV; chuẩn hiệu trưởng.</w:t>
      </w:r>
    </w:p>
    <w:p w14:paraId="1522B694" w14:textId="77777777" w:rsidR="00EA15C3" w:rsidRPr="00956B25" w:rsidRDefault="00EA15C3" w:rsidP="00080ADD">
      <w:pPr>
        <w:widowControl w:val="0"/>
        <w:spacing w:line="360" w:lineRule="exact"/>
        <w:ind w:firstLine="720"/>
        <w:jc w:val="both"/>
        <w:rPr>
          <w:rFonts w:ascii="Times New Roman" w:hAnsi="Times New Roman"/>
          <w:spacing w:val="-4"/>
          <w:lang w:val="vi-VN"/>
        </w:rPr>
      </w:pPr>
      <w:r w:rsidRPr="00956B25">
        <w:rPr>
          <w:rFonts w:ascii="Times New Roman" w:hAnsi="Times New Roman"/>
          <w:spacing w:val="-4"/>
          <w:lang w:val="vi-VN"/>
        </w:rPr>
        <w:t>- Rà soát cơ cấu đội ngũ GV theo môn học/HĐGD để xây dựng và thực hiện  đào tạo, bồi dưỡng GV đáp ứng yêu cầu triển khai CT GDPT 2018 theo lộ trình; xây dựng kế hoạch đào tạo, bồi dưỡng theo hướng dẫn tại Kế hoạch số 58/KH-UBND ngày 28/01/2021 của UBND tỉnh Nghệ An đáp ứng quy định tại Luật Giáo dục 2019.</w:t>
      </w:r>
    </w:p>
    <w:p w14:paraId="6FC3077B" w14:textId="4A47BDEA" w:rsidR="00EA15C3" w:rsidRPr="00D5643D" w:rsidRDefault="00EA15C3" w:rsidP="00EA15C3">
      <w:pPr>
        <w:widowControl w:val="0"/>
        <w:spacing w:line="360" w:lineRule="exact"/>
        <w:jc w:val="both"/>
        <w:rPr>
          <w:rFonts w:ascii="Times New Roman" w:hAnsi="Times New Roman"/>
        </w:rPr>
      </w:pPr>
      <w:r w:rsidRPr="00956B25">
        <w:rPr>
          <w:rFonts w:ascii="Times New Roman" w:hAnsi="Times New Roman"/>
          <w:lang w:val="vi-VN"/>
        </w:rPr>
        <w:t xml:space="preserve"> Bồi dưỡng nâng cao năng lực giáo viên và cán bộ quản lí</w:t>
      </w:r>
      <w:r w:rsidR="00D5643D">
        <w:rPr>
          <w:rFonts w:ascii="Times New Roman" w:hAnsi="Times New Roman"/>
        </w:rPr>
        <w:t xml:space="preserve"> bằng cách tham gia đầy đủ các đợt tập huấn nghiệp vụ do Sở GD&amp;ĐT Nghệ An, Phòng gD&amp;ĐT Đô Lương tổ chức. </w:t>
      </w:r>
    </w:p>
    <w:p w14:paraId="13E33A88" w14:textId="77777777" w:rsidR="00EA15C3" w:rsidRDefault="00EA15C3" w:rsidP="00080ADD">
      <w:pPr>
        <w:widowControl w:val="0"/>
        <w:spacing w:line="360" w:lineRule="exact"/>
        <w:ind w:firstLine="720"/>
        <w:jc w:val="both"/>
        <w:rPr>
          <w:rFonts w:ascii="Times New Roman" w:hAnsi="Times New Roman"/>
          <w:spacing w:val="-4"/>
        </w:rPr>
      </w:pPr>
      <w:r>
        <w:rPr>
          <w:rFonts w:ascii="Times New Roman" w:hAnsi="Times New Roman"/>
          <w:spacing w:val="-4"/>
          <w:lang w:val="vi-VN"/>
        </w:rPr>
        <w:t xml:space="preserve">- </w:t>
      </w:r>
      <w:r>
        <w:rPr>
          <w:rFonts w:ascii="Times New Roman" w:hAnsi="Times New Roman"/>
          <w:spacing w:val="-4"/>
        </w:rPr>
        <w:t xml:space="preserve">Nhà trường có </w:t>
      </w:r>
      <w:r w:rsidRPr="00956B25">
        <w:rPr>
          <w:rFonts w:ascii="Times New Roman" w:hAnsi="Times New Roman"/>
          <w:spacing w:val="-4"/>
          <w:lang w:val="vi-VN"/>
        </w:rPr>
        <w:t>kế hoạch để tự bồi dưỡng GV và CBQL theo các phương thức khác nhau, thường xuyên, liên tục, ngay tại trường; gắn nội dung bồi dưỡng nâng cao năng lực chuyên môn với nội dung sinh hoạt tổ, nhóm đáp ứng yêu cầu đổi mới giáo dục và đào tạo.</w:t>
      </w:r>
    </w:p>
    <w:p w14:paraId="3D4D99FE" w14:textId="651972E6" w:rsidR="00D5643D" w:rsidRPr="00D5643D" w:rsidRDefault="00D5643D" w:rsidP="00080ADD">
      <w:pPr>
        <w:widowControl w:val="0"/>
        <w:spacing w:line="360" w:lineRule="exact"/>
        <w:ind w:firstLine="720"/>
        <w:jc w:val="both"/>
        <w:rPr>
          <w:rFonts w:ascii="Times New Roman" w:hAnsi="Times New Roman"/>
          <w:spacing w:val="-4"/>
        </w:rPr>
      </w:pPr>
      <w:r>
        <w:rPr>
          <w:rFonts w:ascii="Times New Roman" w:hAnsi="Times New Roman"/>
          <w:spacing w:val="-4"/>
        </w:rPr>
        <w:t xml:space="preserve">- Xây dựng tiêu chí thi đua, chấm điểm xếp loại giáo viên chặt chẽ, đánh giá đúng năng lực của giáo viên làm cơ sở cho việc giúp đỡ, bồi dưỡng giáo viên trong năm học. </w:t>
      </w:r>
    </w:p>
    <w:p w14:paraId="03152CE9" w14:textId="0EEAF200" w:rsidR="00EA15C3" w:rsidRPr="00341A36" w:rsidRDefault="00EA15C3" w:rsidP="00341A36">
      <w:pPr>
        <w:widowControl w:val="0"/>
        <w:spacing w:line="360" w:lineRule="exact"/>
        <w:ind w:firstLine="720"/>
        <w:jc w:val="both"/>
        <w:rPr>
          <w:rFonts w:ascii="Times New Roman" w:eastAsia="Arial" w:hAnsi="Times New Roman"/>
          <w:b/>
        </w:rPr>
      </w:pPr>
      <w:r w:rsidRPr="00833325">
        <w:rPr>
          <w:rFonts w:ascii="Times New Roman" w:eastAsia="Arial" w:hAnsi="Times New Roman"/>
          <w:b/>
        </w:rPr>
        <w:t xml:space="preserve">b. </w:t>
      </w:r>
      <w:r w:rsidRPr="00833325">
        <w:rPr>
          <w:rFonts w:ascii="Times New Roman" w:eastAsia="Arial" w:hAnsi="Times New Roman"/>
          <w:b/>
          <w:lang w:val="vi-VN"/>
        </w:rPr>
        <w:t>Tăng cường cơ sở vật chất và thiết bị dạy học, học liệu</w:t>
      </w:r>
    </w:p>
    <w:p w14:paraId="5E68891C" w14:textId="01A367B1" w:rsidR="00EA15C3" w:rsidRPr="00833325" w:rsidRDefault="00EA15C3" w:rsidP="00080ADD">
      <w:pPr>
        <w:widowControl w:val="0"/>
        <w:spacing w:line="360" w:lineRule="exact"/>
        <w:ind w:firstLine="720"/>
        <w:jc w:val="both"/>
        <w:rPr>
          <w:rFonts w:ascii="Times New Roman" w:hAnsi="Times New Roman"/>
          <w:spacing w:val="-4"/>
          <w:lang w:val="vi-VN"/>
        </w:rPr>
      </w:pPr>
      <w:r w:rsidRPr="00833325">
        <w:rPr>
          <w:rFonts w:ascii="Times New Roman" w:hAnsi="Times New Roman"/>
          <w:spacing w:val="-4"/>
          <w:lang w:val="vi-VN"/>
        </w:rPr>
        <w:lastRenderedPageBreak/>
        <w:t>Bảo đảm các điều kiện về CSVC, TBDH để thực hiện hiệu quả KHGD nhà trường; kiểm tra, rà soát thực trạng TBDH hiện có để lập kế hoạch chi tiết sửa chữa, thay thế, nâng cấp, mua sắm bổ sung những TBDH cần thiết và đồng bộ nhằm đáp ứng yêu cầu tối thiểu phục vụ dạy và học CT GDPT 2018</w:t>
      </w:r>
      <w:r>
        <w:rPr>
          <w:rFonts w:ascii="Times New Roman" w:hAnsi="Times New Roman"/>
          <w:spacing w:val="-4"/>
        </w:rPr>
        <w:t>;</w:t>
      </w:r>
      <w:r w:rsidRPr="00833325">
        <w:rPr>
          <w:rFonts w:ascii="Times New Roman" w:eastAsia="Calibri" w:hAnsi="Times New Roman"/>
          <w:spacing w:val="-4"/>
          <w:lang w:val="vi-VN"/>
        </w:rPr>
        <w:t xml:space="preserve"> Tiếp tục phát triển kho video bài dạy minh họa, kho học liệu điện tử, thiết bị dạy học điện tử; xây dựng tài liệu dạy học điện tử để hỗ trợ GV tổ chức dạy học bảo đảm chất lượng và hiệu quả. </w:t>
      </w:r>
      <w:r w:rsidRPr="00833325">
        <w:rPr>
          <w:rFonts w:ascii="Times New Roman" w:hAnsi="Times New Roman"/>
          <w:spacing w:val="-4"/>
          <w:lang w:val="vi-VN"/>
        </w:rPr>
        <w:t>Tổ chức phong trào tự làm TBDH, đặc biệt là TBDH số để bổ sung cho TBDH của nhà trường đáp ứng yêu cầu đổi mới phương pháp dạy học và nâng cao chất lượng giáo dục.</w:t>
      </w:r>
    </w:p>
    <w:p w14:paraId="6B60E64A" w14:textId="77777777" w:rsidR="00EA15C3" w:rsidRPr="00833325" w:rsidRDefault="00EA15C3" w:rsidP="00AF0C56">
      <w:pPr>
        <w:widowControl w:val="0"/>
        <w:spacing w:line="360" w:lineRule="exact"/>
        <w:ind w:firstLine="720"/>
        <w:jc w:val="both"/>
        <w:rPr>
          <w:rFonts w:ascii="Times New Roman" w:hAnsi="Times New Roman"/>
        </w:rPr>
      </w:pPr>
      <w:r w:rsidRPr="00833325">
        <w:rPr>
          <w:rFonts w:ascii="Times New Roman" w:hAnsi="Times New Roman"/>
        </w:rPr>
        <w:t>Bảo quản, khai thác, sử dụng cơ sở vật chất, thiết bị dạy học</w:t>
      </w:r>
    </w:p>
    <w:p w14:paraId="7F6FA408" w14:textId="77777777" w:rsidR="00EA15C3" w:rsidRPr="00833325" w:rsidRDefault="00EA15C3" w:rsidP="00AF0C56">
      <w:pPr>
        <w:widowControl w:val="0"/>
        <w:spacing w:line="360" w:lineRule="exact"/>
        <w:ind w:firstLine="720"/>
        <w:jc w:val="both"/>
        <w:rPr>
          <w:rFonts w:ascii="Times New Roman" w:hAnsi="Times New Roman"/>
        </w:rPr>
      </w:pPr>
      <w:r>
        <w:rPr>
          <w:rFonts w:ascii="Times New Roman" w:hAnsi="Times New Roman"/>
        </w:rPr>
        <w:t>Hiệu trưởng</w:t>
      </w:r>
      <w:r w:rsidRPr="00833325">
        <w:rPr>
          <w:rFonts w:ascii="Times New Roman" w:hAnsi="Times New Roman"/>
        </w:rPr>
        <w:t xml:space="preserve"> xây dựng kế hoạch chi tiết, phân công công rõ trách nhiệm cho CBQL, GV, NV trong quản lí, đôn đốc, theo dõi, thực hiện, tham mưu, đề xuất; tổ chức khai thác sử dụng và bảo quản TB</w:t>
      </w:r>
      <w:r>
        <w:rPr>
          <w:rFonts w:ascii="Times New Roman" w:hAnsi="Times New Roman"/>
        </w:rPr>
        <w:t>DH đã được đầu tư trong nhà trường</w:t>
      </w:r>
      <w:r w:rsidRPr="00833325">
        <w:rPr>
          <w:rFonts w:ascii="Times New Roman" w:hAnsi="Times New Roman"/>
        </w:rPr>
        <w:t xml:space="preserve"> phục vụ cho công tác dạy và học bảo đảm hiệu quả, tránh lãng phí.</w:t>
      </w:r>
    </w:p>
    <w:p w14:paraId="78F4D08C" w14:textId="77777777" w:rsidR="00EA15C3" w:rsidRDefault="00EA15C3" w:rsidP="00AF0C56">
      <w:pPr>
        <w:widowControl w:val="0"/>
        <w:spacing w:line="360" w:lineRule="exact"/>
        <w:ind w:firstLine="720"/>
        <w:jc w:val="both"/>
        <w:rPr>
          <w:rFonts w:ascii="Times New Roman" w:eastAsia="Arial" w:hAnsi="Times New Roman"/>
          <w:b/>
          <w:lang w:val="nl-NL"/>
        </w:rPr>
      </w:pPr>
      <w:r>
        <w:rPr>
          <w:rFonts w:ascii="Times New Roman" w:eastAsia="Arial" w:hAnsi="Times New Roman"/>
          <w:b/>
          <w:lang w:val="nl-NL"/>
        </w:rPr>
        <w:t xml:space="preserve">5. </w:t>
      </w:r>
      <w:r w:rsidRPr="00833325">
        <w:rPr>
          <w:rFonts w:ascii="Times New Roman" w:eastAsia="Arial" w:hAnsi="Times New Roman"/>
          <w:b/>
          <w:lang w:val="nl-NL"/>
        </w:rPr>
        <w:t>Đổi mới công tác quản lí giáo dục</w:t>
      </w:r>
    </w:p>
    <w:p w14:paraId="62F17E9F" w14:textId="77777777" w:rsidR="00EA15C3" w:rsidRPr="00833325" w:rsidRDefault="00EA15C3" w:rsidP="00AF0C56">
      <w:pPr>
        <w:widowControl w:val="0"/>
        <w:spacing w:line="360" w:lineRule="exact"/>
        <w:ind w:firstLine="720"/>
        <w:jc w:val="both"/>
        <w:rPr>
          <w:rFonts w:ascii="Times New Roman" w:hAnsi="Times New Roman"/>
          <w:b/>
          <w:iCs/>
          <w:spacing w:val="-6"/>
        </w:rPr>
      </w:pPr>
      <w:r>
        <w:rPr>
          <w:rFonts w:ascii="Times New Roman" w:eastAsia="Arial" w:hAnsi="Times New Roman"/>
          <w:b/>
          <w:lang w:val="nl-NL"/>
        </w:rPr>
        <w:t>a. Nâng cao trách nhiệm của Hiệu trưởng</w:t>
      </w:r>
    </w:p>
    <w:p w14:paraId="65938C07" w14:textId="77777777" w:rsidR="00EA15C3" w:rsidRPr="00833325" w:rsidRDefault="00EA15C3" w:rsidP="00AF0C56">
      <w:pPr>
        <w:widowControl w:val="0"/>
        <w:spacing w:line="360" w:lineRule="exact"/>
        <w:ind w:firstLine="720"/>
        <w:jc w:val="both"/>
        <w:rPr>
          <w:rFonts w:ascii="Times New Roman" w:hAnsi="Times New Roman"/>
          <w:spacing w:val="-6"/>
          <w:lang w:val="nl-NL"/>
        </w:rPr>
      </w:pPr>
      <w:r w:rsidRPr="00833325">
        <w:rPr>
          <w:rFonts w:ascii="Times New Roman" w:hAnsi="Times New Roman"/>
          <w:spacing w:val="-6"/>
          <w:lang w:val="vi-VN"/>
        </w:rPr>
        <w:t xml:space="preserve">- </w:t>
      </w:r>
      <w:r w:rsidRPr="00833325">
        <w:rPr>
          <w:rFonts w:ascii="Times New Roman" w:hAnsi="Times New Roman"/>
          <w:spacing w:val="-6"/>
          <w:lang w:val="nl-NL"/>
        </w:rPr>
        <w:t>Tiếp tục r</w:t>
      </w:r>
      <w:r w:rsidRPr="00833325">
        <w:rPr>
          <w:rFonts w:ascii="Times New Roman" w:hAnsi="Times New Roman"/>
          <w:spacing w:val="-6"/>
          <w:lang w:val="vi-VN"/>
        </w:rPr>
        <w:t>à soát chiến lược phát triển nhà trường giai đoạn 2020-2025</w:t>
      </w:r>
      <w:r w:rsidRPr="00833325">
        <w:rPr>
          <w:rFonts w:ascii="Times New Roman" w:hAnsi="Times New Roman"/>
          <w:spacing w:val="-6"/>
          <w:lang w:val="nl-NL"/>
        </w:rPr>
        <w:t xml:space="preserve"> để bổ sung mục tiêu, nhiệm vụ, giải pháp phù hợp với tình hình thực tế</w:t>
      </w:r>
      <w:r w:rsidRPr="00833325">
        <w:rPr>
          <w:rFonts w:ascii="Times New Roman" w:hAnsi="Times New Roman"/>
          <w:spacing w:val="-6"/>
          <w:lang w:val="vi-VN"/>
        </w:rPr>
        <w:t>.</w:t>
      </w:r>
      <w:r w:rsidRPr="00833325">
        <w:rPr>
          <w:rFonts w:ascii="Times New Roman" w:hAnsi="Times New Roman"/>
          <w:spacing w:val="-6"/>
          <w:lang w:val="nl-NL"/>
        </w:rPr>
        <w:t xml:space="preserve"> Trên cơ sở đó tăng cường công tác truyền thông đến phụ huynh, học sinh, CBQL, GV, NV về chiến lược phát triển nhà trường nó</w:t>
      </w:r>
      <w:r>
        <w:rPr>
          <w:rFonts w:ascii="Times New Roman" w:hAnsi="Times New Roman"/>
          <w:spacing w:val="-6"/>
          <w:lang w:val="nl-NL"/>
        </w:rPr>
        <w:t>i chung và yêu cầu về triển thực hiện</w:t>
      </w:r>
      <w:r w:rsidRPr="00833325">
        <w:rPr>
          <w:rFonts w:ascii="Times New Roman" w:hAnsi="Times New Roman"/>
          <w:spacing w:val="-6"/>
          <w:lang w:val="nl-NL"/>
        </w:rPr>
        <w:t xml:space="preserve"> CT GDPT 2018.</w:t>
      </w:r>
    </w:p>
    <w:p w14:paraId="686FC274" w14:textId="77777777" w:rsidR="00EA15C3" w:rsidRPr="00833325" w:rsidRDefault="00EA15C3" w:rsidP="00AF0C56">
      <w:pPr>
        <w:widowControl w:val="0"/>
        <w:spacing w:line="360" w:lineRule="exact"/>
        <w:ind w:firstLine="720"/>
        <w:jc w:val="both"/>
        <w:rPr>
          <w:rFonts w:ascii="Times New Roman" w:hAnsi="Times New Roman"/>
          <w:lang w:val="vi-VN"/>
        </w:rPr>
      </w:pPr>
      <w:r w:rsidRPr="00833325">
        <w:rPr>
          <w:rFonts w:ascii="Times New Roman" w:hAnsi="Times New Roman"/>
          <w:lang w:val="vi-VN"/>
        </w:rPr>
        <w:t xml:space="preserve">- Tăng cường tính tự chủ, tự chịu trách nhiệm của </w:t>
      </w:r>
      <w:r>
        <w:rPr>
          <w:rFonts w:ascii="Times New Roman" w:hAnsi="Times New Roman"/>
          <w:lang w:val="nl-NL"/>
        </w:rPr>
        <w:t>đơn vị</w:t>
      </w:r>
      <w:r w:rsidRPr="00833325">
        <w:rPr>
          <w:rFonts w:ascii="Times New Roman" w:hAnsi="Times New Roman"/>
          <w:lang w:val="nl-NL"/>
        </w:rPr>
        <w:t xml:space="preserve"> trên tất cả mọi hoạt động</w:t>
      </w:r>
      <w:r w:rsidRPr="00833325">
        <w:rPr>
          <w:rFonts w:ascii="Times New Roman" w:hAnsi="Times New Roman"/>
          <w:lang w:val="vi-VN"/>
        </w:rPr>
        <w:t>. Thực hiện tốt kỷ cương, dân chủ cơ sở; công khai, minh bạch việc vận động tài trợ, các khoản thu trong nhà trường.</w:t>
      </w:r>
    </w:p>
    <w:p w14:paraId="2283DB25" w14:textId="77777777" w:rsidR="00EA15C3" w:rsidRPr="00833325" w:rsidRDefault="00EA15C3" w:rsidP="00AF0C56">
      <w:pPr>
        <w:widowControl w:val="0"/>
        <w:spacing w:line="360" w:lineRule="exact"/>
        <w:ind w:firstLine="720"/>
        <w:jc w:val="both"/>
        <w:rPr>
          <w:rFonts w:ascii="Times New Roman" w:eastAsia="Calibri" w:hAnsi="Times New Roman"/>
          <w:spacing w:val="-8"/>
          <w:lang w:val="vi-VN"/>
        </w:rPr>
      </w:pPr>
      <w:r w:rsidRPr="00833325">
        <w:rPr>
          <w:rFonts w:ascii="Times New Roman" w:hAnsi="Times New Roman"/>
          <w:spacing w:val="-8"/>
          <w:lang w:val="vi-VN"/>
        </w:rPr>
        <w:t xml:space="preserve">- Đổi mới công tác quản trị nhà trường theo hướng tiếp cận mô hình quản lí đảm bảo chất lượng giáo dục theo Kế hoạch số 1722/KH-SGD&amp;ĐT ngày 27/8/2021 của Sở GDĐT về thực hiện công tác đảm bảo chất lượng giáo dục trong các cơ sở GDPT trên địa bàn tỉnh. </w:t>
      </w:r>
      <w:r w:rsidRPr="00833325">
        <w:rPr>
          <w:rFonts w:ascii="Times New Roman" w:eastAsia="Calibri" w:hAnsi="Times New Roman"/>
          <w:spacing w:val="-8"/>
          <w:lang w:val="vi-VN"/>
        </w:rPr>
        <w:t>Đẩy mạnh phân cấp rõ trách nhiệm Hiệu trưởng, Phó Hiệu trưởng, tổ trưởng/nhóm trưởng chuyên môn, và GV ở</w:t>
      </w:r>
      <w:r>
        <w:rPr>
          <w:rFonts w:ascii="Times New Roman" w:eastAsia="Calibri" w:hAnsi="Times New Roman"/>
          <w:spacing w:val="-8"/>
        </w:rPr>
        <w:t xml:space="preserve"> đơn vị</w:t>
      </w:r>
      <w:r w:rsidRPr="00833325">
        <w:rPr>
          <w:rFonts w:ascii="Times New Roman" w:eastAsia="Calibri" w:hAnsi="Times New Roman"/>
          <w:spacing w:val="-8"/>
          <w:lang w:val="vi-VN"/>
        </w:rPr>
        <w:t>. Thực hiện cam kết chất lượng giáo dục giữa Hiệu trưởng và GV gắn với điều kiện đảm bảo để thực hiện. Chất lượng giáo dục được cam kết theo chuẩn đầu ra của HS cuối năm họ</w:t>
      </w:r>
      <w:r>
        <w:rPr>
          <w:rFonts w:ascii="Times New Roman" w:eastAsia="Calibri" w:hAnsi="Times New Roman"/>
          <w:spacing w:val="-8"/>
          <w:lang w:val="vi-VN"/>
        </w:rPr>
        <w:t>c 202</w:t>
      </w:r>
      <w:r>
        <w:rPr>
          <w:rFonts w:ascii="Times New Roman" w:eastAsia="Calibri" w:hAnsi="Times New Roman"/>
          <w:spacing w:val="-8"/>
        </w:rPr>
        <w:t>4</w:t>
      </w:r>
      <w:r>
        <w:rPr>
          <w:rFonts w:ascii="Times New Roman" w:eastAsia="Calibri" w:hAnsi="Times New Roman"/>
          <w:spacing w:val="-8"/>
          <w:lang w:val="vi-VN"/>
        </w:rPr>
        <w:t>-202</w:t>
      </w:r>
      <w:r>
        <w:rPr>
          <w:rFonts w:ascii="Times New Roman" w:eastAsia="Calibri" w:hAnsi="Times New Roman"/>
          <w:spacing w:val="-8"/>
        </w:rPr>
        <w:t>5</w:t>
      </w:r>
      <w:r w:rsidRPr="00833325">
        <w:rPr>
          <w:rFonts w:ascii="Times New Roman" w:eastAsia="Calibri" w:hAnsi="Times New Roman"/>
          <w:spacing w:val="-8"/>
          <w:lang w:val="vi-VN"/>
        </w:rPr>
        <w:t>. Cơ sở thực hiện cam kết là kết quả học tập, rèn luyện cuối năm họ</w:t>
      </w:r>
      <w:r>
        <w:rPr>
          <w:rFonts w:ascii="Times New Roman" w:eastAsia="Calibri" w:hAnsi="Times New Roman"/>
          <w:spacing w:val="-8"/>
          <w:lang w:val="vi-VN"/>
        </w:rPr>
        <w:t>c 202</w:t>
      </w:r>
      <w:r>
        <w:rPr>
          <w:rFonts w:ascii="Times New Roman" w:eastAsia="Calibri" w:hAnsi="Times New Roman"/>
          <w:spacing w:val="-8"/>
        </w:rPr>
        <w:t>3</w:t>
      </w:r>
      <w:r>
        <w:rPr>
          <w:rFonts w:ascii="Times New Roman" w:eastAsia="Calibri" w:hAnsi="Times New Roman"/>
          <w:spacing w:val="-8"/>
          <w:lang w:val="vi-VN"/>
        </w:rPr>
        <w:t>-202</w:t>
      </w:r>
      <w:r>
        <w:rPr>
          <w:rFonts w:ascii="Times New Roman" w:eastAsia="Calibri" w:hAnsi="Times New Roman"/>
          <w:spacing w:val="-8"/>
        </w:rPr>
        <w:t>4</w:t>
      </w:r>
      <w:r w:rsidRPr="00833325">
        <w:rPr>
          <w:rFonts w:ascii="Times New Roman" w:eastAsia="Calibri" w:hAnsi="Times New Roman"/>
          <w:spacing w:val="-8"/>
          <w:lang w:val="vi-VN"/>
        </w:rPr>
        <w:t xml:space="preserve"> thông qua việc bàn giao chất lượng giáo dục đã cam kết năm họ</w:t>
      </w:r>
      <w:r>
        <w:rPr>
          <w:rFonts w:ascii="Times New Roman" w:eastAsia="Calibri" w:hAnsi="Times New Roman"/>
          <w:spacing w:val="-8"/>
          <w:lang w:val="vi-VN"/>
        </w:rPr>
        <w:t>c 202</w:t>
      </w:r>
      <w:r>
        <w:rPr>
          <w:rFonts w:ascii="Times New Roman" w:eastAsia="Calibri" w:hAnsi="Times New Roman"/>
          <w:spacing w:val="-8"/>
        </w:rPr>
        <w:t>4</w:t>
      </w:r>
      <w:r>
        <w:rPr>
          <w:rFonts w:ascii="Times New Roman" w:eastAsia="Calibri" w:hAnsi="Times New Roman"/>
          <w:spacing w:val="-8"/>
          <w:lang w:val="vi-VN"/>
        </w:rPr>
        <w:t>-202</w:t>
      </w:r>
      <w:r>
        <w:rPr>
          <w:rFonts w:ascii="Times New Roman" w:eastAsia="Calibri" w:hAnsi="Times New Roman"/>
          <w:spacing w:val="-8"/>
        </w:rPr>
        <w:t>5</w:t>
      </w:r>
      <w:r w:rsidRPr="00833325">
        <w:rPr>
          <w:rFonts w:ascii="Times New Roman" w:eastAsia="Calibri" w:hAnsi="Times New Roman"/>
          <w:spacing w:val="-8"/>
          <w:lang w:val="vi-VN"/>
        </w:rPr>
        <w:t xml:space="preserve"> và phân tích, đề xuất của GV bộ môn. </w:t>
      </w:r>
    </w:p>
    <w:p w14:paraId="377AEFB6" w14:textId="77777777" w:rsidR="00EA15C3" w:rsidRPr="00833325" w:rsidRDefault="00EA15C3" w:rsidP="00AF0C56">
      <w:pPr>
        <w:widowControl w:val="0"/>
        <w:autoSpaceDE w:val="0"/>
        <w:autoSpaceDN w:val="0"/>
        <w:adjustRightInd w:val="0"/>
        <w:snapToGrid w:val="0"/>
        <w:spacing w:line="360" w:lineRule="exact"/>
        <w:ind w:firstLine="720"/>
        <w:jc w:val="both"/>
        <w:rPr>
          <w:rFonts w:ascii="Times New Roman" w:hAnsi="Times New Roman"/>
          <w:lang w:val="vi-VN"/>
        </w:rPr>
      </w:pPr>
      <w:r w:rsidRPr="00833325">
        <w:rPr>
          <w:rFonts w:ascii="Times New Roman" w:hAnsi="Times New Roman"/>
          <w:lang w:val="vi-VN"/>
        </w:rPr>
        <w:t>- Thực hiện đúng quy định, quy trình, điều kiện, tiêu chuẩn về bổ nhiệm cán bộ, tổ trưởng, tổ phó chuyên môn.</w:t>
      </w:r>
    </w:p>
    <w:p w14:paraId="024AE7B9" w14:textId="77777777" w:rsidR="00EA15C3" w:rsidRPr="00833325" w:rsidRDefault="00EA15C3" w:rsidP="00AF0C56">
      <w:pPr>
        <w:widowControl w:val="0"/>
        <w:spacing w:line="360" w:lineRule="exact"/>
        <w:ind w:firstLine="720"/>
        <w:jc w:val="both"/>
        <w:rPr>
          <w:rFonts w:ascii="Times New Roman" w:hAnsi="Times New Roman"/>
          <w:lang w:val="vi-VN"/>
        </w:rPr>
      </w:pPr>
      <w:r w:rsidRPr="00833325">
        <w:rPr>
          <w:rFonts w:ascii="Times New Roman" w:hAnsi="Times New Roman"/>
          <w:lang w:val="vi-VN"/>
        </w:rPr>
        <w:t>- Tăng cường công tác kiểm tra nội bộ của đơn vị về triển khai các hoạt động chuyên môn: xây dựng KHGD; thực hiện đổi mới phương pháp dạy học, KTĐG; tổ chức các hoạt động giáo dục; bảo quản, khai thác và sử dụng CSVC, TBDH; thực hiện quy chế chuyên môn; dạy thêm, học thêm; công tác lập và sử dụng các loại hồ sơ trong nhà trường,…</w:t>
      </w:r>
    </w:p>
    <w:p w14:paraId="0EA84614" w14:textId="77777777" w:rsidR="00EA15C3" w:rsidRPr="004B5266" w:rsidRDefault="00EA15C3" w:rsidP="00AF0C56">
      <w:pPr>
        <w:widowControl w:val="0"/>
        <w:spacing w:line="360" w:lineRule="exact"/>
        <w:ind w:firstLine="720"/>
        <w:jc w:val="both"/>
        <w:rPr>
          <w:rFonts w:ascii="Times New Roman" w:eastAsia="Arial" w:hAnsi="Times New Roman"/>
          <w:b/>
        </w:rPr>
      </w:pPr>
      <w:r w:rsidRPr="004B5266">
        <w:rPr>
          <w:rFonts w:ascii="Times New Roman" w:eastAsia="Arial" w:hAnsi="Times New Roman"/>
          <w:b/>
        </w:rPr>
        <w:lastRenderedPageBreak/>
        <w:t xml:space="preserve">b. </w:t>
      </w:r>
      <w:r w:rsidRPr="004B5266">
        <w:rPr>
          <w:rFonts w:ascii="Times New Roman" w:eastAsia="Calibri" w:hAnsi="Times New Roman"/>
          <w:b/>
          <w:spacing w:val="-4"/>
          <w:lang w:val="vi-VN"/>
        </w:rPr>
        <w:t xml:space="preserve">Tăng cường đổi mới, nâng cao chất lượng trong sinh hoạt chuyên môn </w:t>
      </w:r>
    </w:p>
    <w:p w14:paraId="689524A3" w14:textId="77777777" w:rsidR="00EA15C3" w:rsidRPr="00296183" w:rsidRDefault="00EA15C3" w:rsidP="00AF0C56">
      <w:pPr>
        <w:widowControl w:val="0"/>
        <w:spacing w:line="360" w:lineRule="exact"/>
        <w:ind w:firstLine="720"/>
        <w:jc w:val="both"/>
        <w:rPr>
          <w:rFonts w:ascii="Times New Roman" w:eastAsia="Calibri" w:hAnsi="Times New Roman"/>
          <w:sz w:val="26"/>
          <w:szCs w:val="26"/>
        </w:rPr>
      </w:pPr>
      <w:r>
        <w:rPr>
          <w:rFonts w:ascii="Times New Roman" w:hAnsi="Times New Roman"/>
        </w:rPr>
        <w:t>N</w:t>
      </w:r>
      <w:r w:rsidRPr="004B5266">
        <w:rPr>
          <w:rFonts w:ascii="Times New Roman" w:hAnsi="Times New Roman"/>
        </w:rPr>
        <w:t>hà trường tăng cường, đ</w:t>
      </w:r>
      <w:r w:rsidRPr="004B5266">
        <w:rPr>
          <w:rFonts w:ascii="Times New Roman" w:hAnsi="Times New Roman"/>
          <w:lang w:val="vi-VN"/>
        </w:rPr>
        <w:t>ổi mới sinh hoạt tổ/nhóm chuyên môn theo hướng phát huy tính tích cực, chủ động trong việc thực hiện chương trình, kế hoạch dạy học.</w:t>
      </w:r>
      <w:r w:rsidRPr="004B5266">
        <w:rPr>
          <w:rFonts w:ascii="Times New Roman" w:hAnsi="Times New Roman"/>
        </w:rPr>
        <w:t xml:space="preserve"> Nâng cao hiệu quả việc tổ chức sinh hoạt </w:t>
      </w:r>
      <w:r w:rsidRPr="004B5266">
        <w:rPr>
          <w:rFonts w:ascii="Times New Roman" w:hAnsi="Times New Roman"/>
          <w:lang w:val="vi-VN"/>
        </w:rPr>
        <w:t>tổ/nhóm chuyên</w:t>
      </w:r>
      <w:r w:rsidRPr="004B5266">
        <w:rPr>
          <w:rFonts w:ascii="Times New Roman" w:hAnsi="Times New Roman"/>
        </w:rPr>
        <w:t>, n</w:t>
      </w:r>
      <w:r w:rsidRPr="004B5266">
        <w:rPr>
          <w:rFonts w:ascii="Times New Roman" w:hAnsi="Times New Roman"/>
          <w:lang w:val="vi-VN"/>
        </w:rPr>
        <w:t>ội dung sinh hoạt tổ/nhóm chuyên môn cần chú ý các nội dung sau:Xây dựng</w:t>
      </w:r>
      <w:r w:rsidRPr="004B5266">
        <w:rPr>
          <w:rFonts w:ascii="Times New Roman" w:hAnsi="Times New Roman"/>
        </w:rPr>
        <w:t xml:space="preserve"> các kế hoạch giáo dục (KH GD môn học, KH bài dạy..,); </w:t>
      </w:r>
      <w:r w:rsidRPr="004B5266">
        <w:rPr>
          <w:rFonts w:ascii="Times New Roman" w:eastAsia="Calibri" w:hAnsi="Times New Roman"/>
          <w:spacing w:val="-4"/>
          <w:lang w:val="vi-VN"/>
        </w:rPr>
        <w:t>phương án/cách thức tổ chức hoạt động trải nghiệm, hướng nghiệp</w:t>
      </w:r>
      <w:r w:rsidRPr="004B5266">
        <w:rPr>
          <w:rFonts w:ascii="Times New Roman" w:eastAsia="Calibri" w:hAnsi="Times New Roman"/>
          <w:spacing w:val="-4"/>
        </w:rPr>
        <w:t>;</w:t>
      </w:r>
      <w:r w:rsidRPr="004B5266">
        <w:rPr>
          <w:rFonts w:ascii="Times New Roman" w:hAnsi="Times New Roman"/>
        </w:rPr>
        <w:t xml:space="preserve"> x</w:t>
      </w:r>
      <w:r w:rsidRPr="004B5266">
        <w:rPr>
          <w:rFonts w:ascii="Times New Roman" w:hAnsi="Times New Roman"/>
          <w:lang w:val="vi-VN"/>
        </w:rPr>
        <w:t xml:space="preserve">ây dựng </w:t>
      </w:r>
      <w:r w:rsidRPr="004B5266">
        <w:rPr>
          <w:rFonts w:ascii="Times New Roman" w:hAnsi="Times New Roman"/>
        </w:rPr>
        <w:t xml:space="preserve">bản đặc tả kèm </w:t>
      </w:r>
      <w:r w:rsidRPr="004B5266">
        <w:rPr>
          <w:rFonts w:ascii="Times New Roman" w:hAnsi="Times New Roman"/>
          <w:lang w:val="vi-VN"/>
        </w:rPr>
        <w:t>ma trận đề kiểm tra cho các bài kiểm tra định kỳ</w:t>
      </w:r>
      <w:r w:rsidRPr="004B5266">
        <w:rPr>
          <w:rFonts w:ascii="Times New Roman" w:hAnsi="Times New Roman"/>
        </w:rPr>
        <w:t xml:space="preserve">; </w:t>
      </w:r>
      <w:r w:rsidRPr="004B5266">
        <w:rPr>
          <w:rFonts w:ascii="Times New Roman" w:eastAsia="Calibri" w:hAnsi="Times New Roman"/>
          <w:spacing w:val="-4"/>
          <w:lang w:val="vi-VN"/>
        </w:rPr>
        <w:t>xây dựng tiêu chí đánh giá bài thực hành, dự án học tập của học sinh</w:t>
      </w:r>
      <w:r w:rsidRPr="004B5266">
        <w:rPr>
          <w:rFonts w:ascii="Times New Roman" w:eastAsia="Calibri" w:hAnsi="Times New Roman"/>
          <w:spacing w:val="-4"/>
        </w:rPr>
        <w:t xml:space="preserve">. Tổ chức </w:t>
      </w:r>
      <w:r w:rsidRPr="004B5266">
        <w:rPr>
          <w:rFonts w:ascii="Times New Roman" w:hAnsi="Times New Roman"/>
        </w:rPr>
        <w:t xml:space="preserve"> sinh hoạt tổ/nhóm chuyên môn theo hướng NCBH có hiệu quả,  </w:t>
      </w:r>
      <w:r w:rsidRPr="004B5266">
        <w:rPr>
          <w:rFonts w:ascii="Times New Roman" w:hAnsi="Times New Roman"/>
          <w:spacing w:val="-4"/>
        </w:rPr>
        <w:t>trên cơ sở</w:t>
      </w:r>
      <w:r w:rsidRPr="004B5266">
        <w:rPr>
          <w:rFonts w:ascii="Times New Roman" w:hAnsi="Times New Roman"/>
          <w:spacing w:val="-4"/>
          <w:lang w:val="vi-VN" w:eastAsia="vi-VN"/>
        </w:rPr>
        <w:t xml:space="preserve"> các </w:t>
      </w:r>
      <w:r w:rsidRPr="004B5266">
        <w:rPr>
          <w:rFonts w:ascii="Times New Roman" w:hAnsi="Times New Roman"/>
          <w:spacing w:val="-4"/>
          <w:lang w:eastAsia="vi-VN"/>
        </w:rPr>
        <w:t>bài/</w:t>
      </w:r>
      <w:r w:rsidRPr="004B5266">
        <w:rPr>
          <w:rFonts w:ascii="Times New Roman" w:hAnsi="Times New Roman"/>
          <w:spacing w:val="-4"/>
          <w:lang w:val="vi-VN" w:eastAsia="vi-VN"/>
        </w:rPr>
        <w:t>chủ đề dạy học</w:t>
      </w:r>
      <w:r w:rsidRPr="004B5266">
        <w:rPr>
          <w:rFonts w:ascii="Times New Roman" w:hAnsi="Times New Roman"/>
          <w:spacing w:val="-4"/>
          <w:lang w:eastAsia="vi-VN"/>
        </w:rPr>
        <w:t xml:space="preserve">, các trường lựa chon các bài học để tổ chức </w:t>
      </w:r>
      <w:r w:rsidRPr="004B5266">
        <w:rPr>
          <w:rFonts w:ascii="Times New Roman" w:hAnsi="Times New Roman"/>
        </w:rPr>
        <w:t>sinh hoạt tổ/nhóm chuyên môn theo hướng NCB</w:t>
      </w:r>
      <w:r>
        <w:rPr>
          <w:rFonts w:ascii="Times New Roman" w:hAnsi="Times New Roman"/>
        </w:rPr>
        <w:t>H, mỗi tổ thực hiện ít nhất là 4</w:t>
      </w:r>
      <w:r w:rsidRPr="004B5266">
        <w:rPr>
          <w:rFonts w:ascii="Times New Roman" w:hAnsi="Times New Roman"/>
        </w:rPr>
        <w:t xml:space="preserve"> bài học/năm học.</w:t>
      </w:r>
      <w:r>
        <w:rPr>
          <w:rFonts w:ascii="Times New Roman" w:hAnsi="Times New Roman"/>
        </w:rPr>
        <w:t xml:space="preserve"> Cụ thể: </w:t>
      </w:r>
      <w:r w:rsidRPr="00296183">
        <w:rPr>
          <w:rFonts w:ascii="Times New Roman" w:eastAsia="Calibri" w:hAnsi="Times New Roman"/>
          <w:sz w:val="26"/>
          <w:szCs w:val="26"/>
        </w:rPr>
        <w:t>Tổ KHXH: (Ngữ văn (2t), Anh (</w:t>
      </w:r>
      <w:r>
        <w:rPr>
          <w:rFonts w:ascii="Times New Roman" w:eastAsia="Calibri" w:hAnsi="Times New Roman"/>
          <w:sz w:val="26"/>
          <w:szCs w:val="26"/>
        </w:rPr>
        <w:t>1</w:t>
      </w:r>
      <w:r w:rsidRPr="00296183">
        <w:rPr>
          <w:rFonts w:ascii="Times New Roman" w:eastAsia="Calibri" w:hAnsi="Times New Roman"/>
          <w:sz w:val="26"/>
          <w:szCs w:val="26"/>
        </w:rPr>
        <w:t>t), LSĐL (1t)</w:t>
      </w:r>
      <w:r w:rsidRPr="00296183">
        <w:rPr>
          <w:rFonts w:ascii="Times New Roman" w:eastAsia="Calibri" w:hAnsi="Times New Roman"/>
          <w:color w:val="00B050"/>
          <w:sz w:val="26"/>
          <w:szCs w:val="26"/>
        </w:rPr>
        <w:t xml:space="preserve"> ; </w:t>
      </w:r>
      <w:r w:rsidRPr="00296183">
        <w:rPr>
          <w:rFonts w:ascii="Times New Roman" w:eastAsia="Calibri" w:hAnsi="Times New Roman"/>
          <w:sz w:val="26"/>
          <w:szCs w:val="26"/>
        </w:rPr>
        <w:t xml:space="preserve">Tổ KHTN: (Toán 2t, KHTN 2t); tổ chức 02 toạ đàm/chuyên đề về tổ chức thực hiện chương trình, đổi mới phương pháp, hình thức tổ chức dạy học, kiểm tra, đánh giá theo yêu cầu của </w:t>
      </w:r>
      <w:r>
        <w:rPr>
          <w:rFonts w:ascii="Times New Roman" w:eastAsia="Calibri" w:hAnsi="Times New Roman"/>
          <w:sz w:val="26"/>
          <w:szCs w:val="26"/>
        </w:rPr>
        <w:t>CT GDPT 2018, cụ thể: Tổ KHXH và Tổ KHTN.</w:t>
      </w:r>
      <w:r w:rsidRPr="00296183">
        <w:rPr>
          <w:rFonts w:ascii="Times New Roman" w:eastAsia="Calibri" w:hAnsi="Times New Roman"/>
          <w:sz w:val="26"/>
          <w:szCs w:val="26"/>
        </w:rPr>
        <w:t xml:space="preserve"> </w:t>
      </w:r>
    </w:p>
    <w:p w14:paraId="3CAB7AF9" w14:textId="77777777" w:rsidR="00EA15C3" w:rsidRPr="004B5266" w:rsidRDefault="00EA15C3" w:rsidP="00AF0C56">
      <w:pPr>
        <w:widowControl w:val="0"/>
        <w:spacing w:line="360" w:lineRule="exact"/>
        <w:ind w:firstLine="720"/>
        <w:jc w:val="both"/>
        <w:rPr>
          <w:rFonts w:ascii="Times New Roman" w:hAnsi="Times New Roman" w:cs="Times New Roman (Body CS)"/>
          <w:b/>
        </w:rPr>
      </w:pPr>
      <w:r w:rsidRPr="004B5266">
        <w:rPr>
          <w:rFonts w:ascii="Times New Roman" w:hAnsi="Times New Roman" w:cs="Times New Roman (Body CS)"/>
          <w:b/>
        </w:rPr>
        <w:t xml:space="preserve">c. </w:t>
      </w:r>
      <w:r w:rsidRPr="004B5266">
        <w:rPr>
          <w:rFonts w:ascii="Times New Roman" w:hAnsi="Times New Roman" w:cs="Times New Roman (Body CS)"/>
          <w:b/>
          <w:lang w:val="vi-VN"/>
        </w:rPr>
        <w:t xml:space="preserve">Tiếp tục thực hiện tinh giản hồ sơ, sổ sách trong nhà trường; đẩy mạnh chuyển đổi số trong quản lí và dạy học trong các cơ sở </w:t>
      </w:r>
      <w:r w:rsidRPr="004B5266">
        <w:rPr>
          <w:rFonts w:ascii="Times New Roman" w:hAnsi="Times New Roman" w:cs="Times New Roman (Body CS)"/>
          <w:b/>
        </w:rPr>
        <w:t>giáo dục</w:t>
      </w:r>
      <w:r w:rsidRPr="004B5266">
        <w:rPr>
          <w:rFonts w:ascii="Times New Roman" w:hAnsi="Times New Roman" w:cs="Times New Roman (Body CS)"/>
          <w:b/>
          <w:lang w:val="vi-VN"/>
        </w:rPr>
        <w:t>, tăng cường quản lí và sử dụng xuất bản phẩm tham khảo</w:t>
      </w:r>
    </w:p>
    <w:p w14:paraId="199982AB" w14:textId="77777777" w:rsidR="00EA15C3" w:rsidRPr="004B5266" w:rsidRDefault="00EA15C3" w:rsidP="00AF0C56">
      <w:pPr>
        <w:widowControl w:val="0"/>
        <w:spacing w:line="360" w:lineRule="exact"/>
        <w:ind w:firstLine="720"/>
        <w:jc w:val="both"/>
        <w:rPr>
          <w:rFonts w:ascii="Times New Roman" w:hAnsi="Times New Roman" w:cs="Times New Roman (Body CS)"/>
          <w:lang w:val="vi-VN"/>
        </w:rPr>
      </w:pPr>
      <w:r w:rsidRPr="004B5266">
        <w:rPr>
          <w:rFonts w:ascii="Times New Roman" w:hAnsi="Times New Roman" w:cs="Times New Roman (Body CS)"/>
          <w:lang w:val="vi-VN"/>
        </w:rPr>
        <w:t>Về hồ sơ chuyên môn: Thực hiện đúng, đủ các loại hồ sơ theo quy định tại Điều lệ trường THCS, trường THPT và trường phổ thông có nhiều cấp học. Thực hiện tinh giản hồ sơ nhà trường và hồ sơ cá nhân, không tạo áp lực cho CBQL, GV.</w:t>
      </w:r>
    </w:p>
    <w:p w14:paraId="3136964A" w14:textId="77777777" w:rsidR="00EA15C3" w:rsidRPr="004B5266" w:rsidRDefault="00EA15C3" w:rsidP="00AF0C56">
      <w:pPr>
        <w:widowControl w:val="0"/>
        <w:spacing w:line="360" w:lineRule="exact"/>
        <w:ind w:firstLine="720"/>
        <w:jc w:val="both"/>
        <w:rPr>
          <w:rFonts w:ascii="Times New Roman" w:hAnsi="Times New Roman" w:cs="Times New Roman (Body CS)"/>
          <w:lang w:val="vi-VN"/>
        </w:rPr>
      </w:pPr>
      <w:r w:rsidRPr="004B5266">
        <w:rPr>
          <w:rFonts w:ascii="Times New Roman" w:hAnsi="Times New Roman" w:cs="Times New Roman (Body CS)"/>
          <w:lang w:val="vi-VN"/>
        </w:rPr>
        <w:t>- Về sổ theo dõi và đánh giá (sổ gọi tên và ghi điểm) điện tử và học bạ điện tử: Tiếp tục thực hiện theo Công văn 1751/SGD&amp;ĐT-GDTrH ngày 23/9/2019 của Sở GDĐT.</w:t>
      </w:r>
    </w:p>
    <w:p w14:paraId="16306941" w14:textId="77777777" w:rsidR="00EA15C3" w:rsidRPr="004B5266" w:rsidRDefault="00EA15C3" w:rsidP="00AF0C56">
      <w:pPr>
        <w:widowControl w:val="0"/>
        <w:spacing w:line="360" w:lineRule="exact"/>
        <w:ind w:firstLine="720"/>
        <w:jc w:val="both"/>
        <w:rPr>
          <w:rFonts w:ascii="Times New Roman" w:hAnsi="Times New Roman" w:cs="Times New Roman (Body CS)"/>
          <w:lang w:val="vi-VN"/>
        </w:rPr>
      </w:pPr>
      <w:r w:rsidRPr="004B5266">
        <w:rPr>
          <w:rFonts w:ascii="Times New Roman" w:hAnsi="Times New Roman" w:cs="Times New Roman (Body CS)"/>
          <w:lang w:val="vi-VN"/>
        </w:rPr>
        <w:t>- Về khai thác, sử dụng phần mềm quản lí giáo án và hướng dẫn kí số các sổ điện tử: Thực hiện theo Công văn số 1769/SGD&amp;ĐT- GDTrH ngày 26/8/2022 của Sở GDĐT.</w:t>
      </w:r>
    </w:p>
    <w:p w14:paraId="5A42AA52" w14:textId="77777777" w:rsidR="00EA15C3" w:rsidRPr="004B5266" w:rsidRDefault="00EA15C3" w:rsidP="00AF0C56">
      <w:pPr>
        <w:widowControl w:val="0"/>
        <w:spacing w:line="360" w:lineRule="exact"/>
        <w:ind w:firstLine="720"/>
        <w:jc w:val="both"/>
        <w:rPr>
          <w:rFonts w:ascii="Times New Roman" w:hAnsi="Times New Roman" w:cs="Times New Roman (Body CS)"/>
          <w:lang w:val="vi-VN"/>
        </w:rPr>
      </w:pPr>
      <w:r w:rsidRPr="004B5266">
        <w:rPr>
          <w:rFonts w:ascii="Times New Roman" w:hAnsi="Times New Roman" w:cs="Times New Roman (Body CS)"/>
          <w:lang w:val="vi-VN"/>
        </w:rPr>
        <w:t xml:space="preserve">- Về xây dựng kho </w:t>
      </w:r>
      <w:r>
        <w:rPr>
          <w:rFonts w:ascii="Times New Roman" w:hAnsi="Times New Roman" w:cs="Times New Roman (Body CS)"/>
          <w:lang w:val="vi-VN"/>
        </w:rPr>
        <w:t xml:space="preserve">học liệu điện tử: </w:t>
      </w:r>
      <w:r>
        <w:rPr>
          <w:rFonts w:ascii="Times New Roman" w:hAnsi="Times New Roman" w:cs="Times New Roman (Body CS)"/>
        </w:rPr>
        <w:t>Nhà trường</w:t>
      </w:r>
      <w:r w:rsidRPr="004B5266">
        <w:rPr>
          <w:rFonts w:ascii="Times New Roman" w:hAnsi="Times New Roman" w:cs="Times New Roman (Body CS)"/>
          <w:lang w:val="vi-VN"/>
        </w:rPr>
        <w:t xml:space="preserve"> phát huy đội ngũ GV cốt cán để đầu tư xây dựng các video bài giảng, bài giảng điện tử, TBDH số và các nguồn tài nguyên điện tử khác phục vụ cho hoạt động dạy học.</w:t>
      </w:r>
    </w:p>
    <w:p w14:paraId="4A8CDF1C" w14:textId="77777777" w:rsidR="00EA15C3" w:rsidRPr="004B5266" w:rsidRDefault="00EA15C3" w:rsidP="00AF0C56">
      <w:pPr>
        <w:widowControl w:val="0"/>
        <w:spacing w:line="360" w:lineRule="exact"/>
        <w:ind w:firstLine="720"/>
        <w:jc w:val="both"/>
        <w:rPr>
          <w:rFonts w:ascii="Times New Roman" w:hAnsi="Times New Roman" w:cs="Times New Roman (Body CS)"/>
        </w:rPr>
      </w:pPr>
      <w:r w:rsidRPr="004B5266">
        <w:rPr>
          <w:rFonts w:ascii="Times New Roman" w:hAnsi="Times New Roman" w:cs="Times New Roman (Body CS)"/>
        </w:rPr>
        <w:t>- Sử dụng các phần mềm trong quản lý nhà t</w:t>
      </w:r>
      <w:r>
        <w:rPr>
          <w:rFonts w:ascii="Times New Roman" w:hAnsi="Times New Roman" w:cs="Times New Roman (Body CS)"/>
        </w:rPr>
        <w:t xml:space="preserve">rường, quản lý PCGD: Nhà trường </w:t>
      </w:r>
      <w:r w:rsidRPr="004B5266">
        <w:rPr>
          <w:rFonts w:ascii="Times New Roman" w:hAnsi="Times New Roman" w:cs="Times New Roman (Body CS)"/>
        </w:rPr>
        <w:t xml:space="preserve">thực hiện việc nhập số liệu vào các hệ thống phần mềm quản lý, thống kê dữ liệu chung theo hướng dẫn của Bộ, Sở đảm bảo kịp thời và chính xác; tăng cường tổ chức các hội nghị, tập huấn, bồi dưỡng CBQL, GV bằng hình thức trực tuyến: </w:t>
      </w:r>
    </w:p>
    <w:p w14:paraId="19580E6A" w14:textId="77777777" w:rsidR="00EA15C3" w:rsidRDefault="00EA15C3" w:rsidP="00AF0C56">
      <w:pPr>
        <w:widowControl w:val="0"/>
        <w:spacing w:line="360" w:lineRule="exact"/>
        <w:ind w:firstLine="720"/>
        <w:jc w:val="both"/>
        <w:rPr>
          <w:rFonts w:ascii="Times New Roman" w:eastAsia="Arial" w:hAnsi="Times New Roman"/>
          <w:b/>
          <w:i/>
        </w:rPr>
      </w:pPr>
      <w:r>
        <w:rPr>
          <w:rFonts w:ascii="Times New Roman" w:hAnsi="Times New Roman" w:cs="Times New Roman (Body CS)"/>
        </w:rPr>
        <w:t>- Nhà trường</w:t>
      </w:r>
      <w:r w:rsidRPr="004B5266">
        <w:rPr>
          <w:rFonts w:ascii="Times New Roman" w:hAnsi="Times New Roman" w:cs="Times New Roman (Body CS)"/>
        </w:rPr>
        <w:t xml:space="preserve"> chịu trách nhiệm báo cáo trên hệ thống cơ sở dữ liệu ngành đảm bảo dữ liệu đầy đủ, chính xác và đúng thời hạn theo yêu cầu của Sở GDĐT. Hoàn thiện hệ thống tu</w:t>
      </w:r>
      <w:r>
        <w:rPr>
          <w:rFonts w:ascii="Times New Roman" w:hAnsi="Times New Roman" w:cs="Times New Roman (Body CS)"/>
        </w:rPr>
        <w:t>yển sinh trực tuyến vào lớp 10.</w:t>
      </w:r>
    </w:p>
    <w:p w14:paraId="622DB8CB" w14:textId="77777777" w:rsidR="00EA15C3" w:rsidRPr="004B5266" w:rsidRDefault="00EA15C3" w:rsidP="00AF0C56">
      <w:pPr>
        <w:widowControl w:val="0"/>
        <w:spacing w:line="360" w:lineRule="exact"/>
        <w:ind w:firstLine="720"/>
        <w:jc w:val="both"/>
        <w:rPr>
          <w:rFonts w:ascii="Times New Roman" w:eastAsia="Calibri" w:hAnsi="Times New Roman"/>
          <w:b/>
          <w:spacing w:val="-4"/>
          <w:lang w:val="vi-VN"/>
        </w:rPr>
      </w:pPr>
      <w:r>
        <w:rPr>
          <w:rFonts w:ascii="Times New Roman" w:eastAsia="Calibri" w:hAnsi="Times New Roman"/>
          <w:b/>
          <w:spacing w:val="-4"/>
        </w:rPr>
        <w:t xml:space="preserve">6. </w:t>
      </w:r>
      <w:r w:rsidRPr="004B5266">
        <w:rPr>
          <w:rFonts w:ascii="Times New Roman" w:eastAsia="Calibri" w:hAnsi="Times New Roman"/>
          <w:b/>
          <w:spacing w:val="-4"/>
          <w:lang w:val="vi-VN"/>
        </w:rPr>
        <w:t>Công tác thi đua, khen thưởng và chế độ báo cáo</w:t>
      </w:r>
    </w:p>
    <w:p w14:paraId="0F173E1B" w14:textId="77777777" w:rsidR="00EA15C3" w:rsidRPr="004B5266" w:rsidRDefault="00EA15C3" w:rsidP="00AF0C56">
      <w:pPr>
        <w:widowControl w:val="0"/>
        <w:autoSpaceDE w:val="0"/>
        <w:autoSpaceDN w:val="0"/>
        <w:adjustRightInd w:val="0"/>
        <w:snapToGrid w:val="0"/>
        <w:spacing w:line="360" w:lineRule="exact"/>
        <w:ind w:firstLine="720"/>
        <w:jc w:val="both"/>
        <w:rPr>
          <w:rFonts w:ascii="Times New Roman" w:eastAsia="Calibri" w:hAnsi="Times New Roman"/>
          <w:b/>
        </w:rPr>
      </w:pPr>
      <w:r w:rsidRPr="004B5266">
        <w:rPr>
          <w:rFonts w:ascii="Times New Roman" w:eastAsia="Calibri" w:hAnsi="Times New Roman"/>
          <w:b/>
        </w:rPr>
        <w:lastRenderedPageBreak/>
        <w:t xml:space="preserve">a. </w:t>
      </w:r>
      <w:r w:rsidRPr="004B5266">
        <w:rPr>
          <w:rFonts w:ascii="Times New Roman" w:eastAsia="Calibri" w:hAnsi="Times New Roman"/>
          <w:b/>
          <w:lang w:val="vi-VN"/>
        </w:rPr>
        <w:t>Thực hiện tốt công tác thi đua, khen thưởng</w:t>
      </w:r>
    </w:p>
    <w:p w14:paraId="09B65D0A" w14:textId="77777777" w:rsidR="00EA15C3" w:rsidRPr="009D14C8" w:rsidRDefault="00EA15C3" w:rsidP="00AF0C56">
      <w:pPr>
        <w:widowControl w:val="0"/>
        <w:autoSpaceDE w:val="0"/>
        <w:autoSpaceDN w:val="0"/>
        <w:adjustRightInd w:val="0"/>
        <w:snapToGrid w:val="0"/>
        <w:spacing w:line="360" w:lineRule="exact"/>
        <w:ind w:firstLine="720"/>
        <w:jc w:val="both"/>
        <w:rPr>
          <w:rFonts w:ascii="Times New Roman" w:eastAsia="Calibri" w:hAnsi="Times New Roman"/>
          <w:lang w:val="vi-VN"/>
        </w:rPr>
      </w:pPr>
      <w:r w:rsidRPr="009D14C8">
        <w:rPr>
          <w:rFonts w:ascii="Times New Roman" w:eastAsia="Calibri" w:hAnsi="Times New Roman"/>
          <w:lang w:val="vi-VN"/>
        </w:rPr>
        <w:t xml:space="preserve">- Thực hiện theo quy định tại Thông tư số 21/2020/TT-BGDĐT ngày 31/7/2020 của Bộ GDĐT và hướng dẫn công tác thi đua, khen thưởng Ngành giáo dục. Phổ biến kịp thời các văn bản hướng dẫn thi đua, khen thưởng đến toàn thể CBQL, GV, NV. </w:t>
      </w:r>
    </w:p>
    <w:p w14:paraId="341C0A32" w14:textId="77777777" w:rsidR="00EA15C3" w:rsidRDefault="00EA15C3" w:rsidP="00AF0C56">
      <w:pPr>
        <w:widowControl w:val="0"/>
        <w:autoSpaceDE w:val="0"/>
        <w:autoSpaceDN w:val="0"/>
        <w:adjustRightInd w:val="0"/>
        <w:snapToGrid w:val="0"/>
        <w:spacing w:line="360" w:lineRule="exact"/>
        <w:ind w:firstLine="720"/>
        <w:jc w:val="both"/>
        <w:rPr>
          <w:rFonts w:ascii="Times New Roman" w:eastAsia="Calibri" w:hAnsi="Times New Roman"/>
          <w:spacing w:val="-4"/>
        </w:rPr>
      </w:pPr>
      <w:r>
        <w:rPr>
          <w:rFonts w:ascii="Times New Roman" w:eastAsia="Calibri" w:hAnsi="Times New Roman"/>
          <w:spacing w:val="-4"/>
        </w:rPr>
        <w:t>- Hoàn thiện quy chế nội bộ công khai để CBQL, GV, NV dựa vào quy chế đăng ký, phấn đấu đạt kết quả tốt.</w:t>
      </w:r>
    </w:p>
    <w:p w14:paraId="32BFF788" w14:textId="77777777" w:rsidR="00EA15C3" w:rsidRPr="00E65F09" w:rsidRDefault="00EA15C3" w:rsidP="00AF0C56">
      <w:pPr>
        <w:widowControl w:val="0"/>
        <w:autoSpaceDE w:val="0"/>
        <w:autoSpaceDN w:val="0"/>
        <w:adjustRightInd w:val="0"/>
        <w:snapToGrid w:val="0"/>
        <w:spacing w:line="360" w:lineRule="exact"/>
        <w:ind w:firstLine="720"/>
        <w:jc w:val="both"/>
        <w:rPr>
          <w:rFonts w:ascii="Times New Roman" w:hAnsi="Times New Roman"/>
          <w:b/>
          <w:lang w:val="vi-VN"/>
        </w:rPr>
      </w:pPr>
      <w:r w:rsidRPr="00E65F09">
        <w:rPr>
          <w:rFonts w:ascii="Times New Roman" w:eastAsia="Calibri" w:hAnsi="Times New Roman"/>
          <w:b/>
          <w:bCs/>
        </w:rPr>
        <w:t xml:space="preserve">b. </w:t>
      </w:r>
      <w:r w:rsidRPr="00E65F09">
        <w:rPr>
          <w:rFonts w:ascii="Times New Roman" w:eastAsia="Calibri" w:hAnsi="Times New Roman"/>
          <w:b/>
          <w:bCs/>
          <w:lang w:val="vi-VN"/>
        </w:rPr>
        <w:t>Chế độ thông tin báo cáo</w:t>
      </w:r>
    </w:p>
    <w:p w14:paraId="0987EE4E" w14:textId="77777777" w:rsidR="00EA15C3" w:rsidRPr="00E65F09" w:rsidRDefault="00EA15C3" w:rsidP="00AF0C56">
      <w:pPr>
        <w:widowControl w:val="0"/>
        <w:autoSpaceDE w:val="0"/>
        <w:autoSpaceDN w:val="0"/>
        <w:adjustRightInd w:val="0"/>
        <w:snapToGrid w:val="0"/>
        <w:spacing w:line="360" w:lineRule="exact"/>
        <w:ind w:firstLine="720"/>
        <w:jc w:val="both"/>
        <w:rPr>
          <w:rFonts w:ascii="Times New Roman" w:eastAsia="Calibri" w:hAnsi="Times New Roman"/>
          <w:spacing w:val="-4"/>
        </w:rPr>
      </w:pPr>
      <w:r>
        <w:rPr>
          <w:rFonts w:ascii="Times New Roman" w:eastAsia="Calibri" w:hAnsi="Times New Roman"/>
          <w:spacing w:val="-4"/>
        </w:rPr>
        <w:t>Nhà</w:t>
      </w:r>
      <w:r w:rsidRPr="00E65F09">
        <w:rPr>
          <w:rFonts w:ascii="Times New Roman" w:eastAsia="Calibri" w:hAnsi="Times New Roman"/>
          <w:spacing w:val="-4"/>
          <w:lang w:val="vi-VN"/>
        </w:rPr>
        <w:t xml:space="preserve"> trường thực hiện chế độ báo cáo định kỳ (cuối học kỳ 1 và cuối năm học), báo cáo đột xuất, các lĩnh vực về Phòng đầy đủ, kịp thời. </w:t>
      </w:r>
    </w:p>
    <w:p w14:paraId="3ECDEE44" w14:textId="77777777" w:rsidR="00EA15C3" w:rsidRPr="001B57DA" w:rsidRDefault="00EA15C3" w:rsidP="00AF0C56">
      <w:pPr>
        <w:widowControl w:val="0"/>
        <w:spacing w:line="360" w:lineRule="exact"/>
        <w:ind w:firstLine="720"/>
        <w:jc w:val="both"/>
        <w:rPr>
          <w:rFonts w:ascii="Times New Roman" w:hAnsi="Times New Roman"/>
          <w:b/>
        </w:rPr>
      </w:pPr>
      <w:r w:rsidRPr="001B57DA">
        <w:rPr>
          <w:rFonts w:ascii="Times New Roman" w:hAnsi="Times New Roman"/>
          <w:b/>
        </w:rPr>
        <w:t>D. TỔ CHỨC THỰC HIỆN</w:t>
      </w:r>
    </w:p>
    <w:p w14:paraId="7D3A8EED" w14:textId="77777777" w:rsidR="00EA15C3" w:rsidRPr="001B57DA" w:rsidRDefault="00EA15C3" w:rsidP="00AF0C56">
      <w:pPr>
        <w:widowControl w:val="0"/>
        <w:spacing w:line="360" w:lineRule="exact"/>
        <w:ind w:firstLine="720"/>
        <w:jc w:val="both"/>
        <w:rPr>
          <w:rFonts w:ascii="Times New Roman" w:hAnsi="Times New Roman"/>
          <w:b/>
        </w:rPr>
      </w:pPr>
      <w:r w:rsidRPr="00AF0C56">
        <w:rPr>
          <w:rFonts w:ascii="Times New Roman" w:hAnsi="Times New Roman"/>
          <w:b/>
          <w:bCs/>
        </w:rPr>
        <w:t>1.</w:t>
      </w:r>
      <w:r w:rsidRPr="001B57DA">
        <w:rPr>
          <w:rFonts w:ascii="Times New Roman" w:hAnsi="Times New Roman"/>
          <w:b/>
        </w:rPr>
        <w:t xml:space="preserve"> Ban Giám hiệu:</w:t>
      </w:r>
    </w:p>
    <w:p w14:paraId="4A8A0D56" w14:textId="70BA2ED1" w:rsidR="00EA15C3" w:rsidRPr="001B57DA" w:rsidRDefault="00EA15C3" w:rsidP="00AF0C56">
      <w:pPr>
        <w:widowControl w:val="0"/>
        <w:spacing w:line="360" w:lineRule="exact"/>
        <w:ind w:firstLine="720"/>
        <w:jc w:val="both"/>
        <w:rPr>
          <w:rFonts w:ascii="Times New Roman" w:hAnsi="Times New Roman"/>
          <w:lang w:val="fr-FR"/>
        </w:rPr>
      </w:pPr>
      <w:r w:rsidRPr="001B57DA">
        <w:rPr>
          <w:rFonts w:ascii="Times New Roman" w:hAnsi="Times New Roman"/>
        </w:rPr>
        <w:t>- Năm học 202</w:t>
      </w:r>
      <w:r>
        <w:rPr>
          <w:rFonts w:ascii="Times New Roman" w:hAnsi="Times New Roman"/>
        </w:rPr>
        <w:t>4</w:t>
      </w:r>
      <w:r w:rsidRPr="001B57DA">
        <w:rPr>
          <w:rFonts w:ascii="Times New Roman" w:hAnsi="Times New Roman"/>
        </w:rPr>
        <w:t>-202</w:t>
      </w:r>
      <w:r>
        <w:rPr>
          <w:rFonts w:ascii="Times New Roman" w:hAnsi="Times New Roman"/>
        </w:rPr>
        <w:t>5</w:t>
      </w:r>
      <w:r w:rsidRPr="001B57DA">
        <w:rPr>
          <w:rFonts w:ascii="Times New Roman" w:hAnsi="Times New Roman"/>
        </w:rPr>
        <w:t xml:space="preserve"> trường có 2 đồng chí Hiệu vụ vì vậy để quán xuyến mọi công việc phân công nhiệm vụ như sau: Đồng chí  HT phụ trách chung,</w:t>
      </w:r>
      <w:r w:rsidR="00AF0C56">
        <w:rPr>
          <w:rFonts w:ascii="Times New Roman" w:hAnsi="Times New Roman"/>
        </w:rPr>
        <w:t xml:space="preserve"> </w:t>
      </w:r>
      <w:r w:rsidRPr="001B57DA">
        <w:rPr>
          <w:rFonts w:ascii="Times New Roman" w:hAnsi="Times New Roman"/>
          <w:lang w:val="fr-FR"/>
        </w:rPr>
        <w:t>Phụ trách trực tiếp công tác tha</w:t>
      </w:r>
      <w:r>
        <w:rPr>
          <w:rFonts w:ascii="Times New Roman" w:hAnsi="Times New Roman"/>
          <w:lang w:val="fr-FR"/>
        </w:rPr>
        <w:t xml:space="preserve">m mưu (Xã, phòng, huyện), CSVC, </w:t>
      </w:r>
      <w:r w:rsidRPr="001B57DA">
        <w:rPr>
          <w:rFonts w:ascii="Times New Roman" w:hAnsi="Times New Roman"/>
          <w:lang w:val="fr-FR"/>
        </w:rPr>
        <w:t xml:space="preserve">Tư tưởng, tài chính, tài sản, tổ chức, xã hội </w:t>
      </w:r>
      <w:r w:rsidR="00EF7911">
        <w:rPr>
          <w:rFonts w:ascii="Times New Roman" w:hAnsi="Times New Roman"/>
          <w:lang w:val="fr-FR"/>
        </w:rPr>
        <w:t>hoá, ANTT trường học</w:t>
      </w:r>
      <w:r w:rsidRPr="001B57DA">
        <w:rPr>
          <w:rFonts w:ascii="Times New Roman" w:hAnsi="Times New Roman"/>
        </w:rPr>
        <w:t>.</w:t>
      </w:r>
      <w:r w:rsidR="00EF7911">
        <w:rPr>
          <w:rFonts w:ascii="Times New Roman" w:hAnsi="Times New Roman"/>
        </w:rPr>
        <w:t xml:space="preserve"> Đồng chí </w:t>
      </w:r>
      <w:r w:rsidRPr="001B57DA">
        <w:rPr>
          <w:rFonts w:ascii="Times New Roman" w:hAnsi="Times New Roman"/>
        </w:rPr>
        <w:t xml:space="preserve">PHT ngoài công việc chung thì phụ trách chính công tác </w:t>
      </w:r>
      <w:r w:rsidR="00EF7911">
        <w:rPr>
          <w:rFonts w:ascii="Times New Roman" w:hAnsi="Times New Roman"/>
        </w:rPr>
        <w:t xml:space="preserve">tuyển sinh, </w:t>
      </w:r>
      <w:r w:rsidRPr="001B57DA">
        <w:rPr>
          <w:rFonts w:ascii="Times New Roman" w:hAnsi="Times New Roman"/>
          <w:lang w:val="fr-FR"/>
        </w:rPr>
        <w:t>chuyên môn, chất lượng đội ngũ, Đảm bảo chất lượng, kiểm định chất lượng giáo dục, thi đua, lao động, phổ cập, thiết bị thư viện</w:t>
      </w:r>
      <w:r>
        <w:rPr>
          <w:rFonts w:ascii="Times New Roman" w:hAnsi="Times New Roman"/>
          <w:lang w:val="fr-FR"/>
        </w:rPr>
        <w:t>, Công tác đội TNTP HCM</w:t>
      </w:r>
      <w:r w:rsidR="00AF0C56">
        <w:rPr>
          <w:rFonts w:ascii="Times New Roman" w:hAnsi="Times New Roman"/>
          <w:lang w:val="fr-FR"/>
        </w:rPr>
        <w:t>.</w:t>
      </w:r>
    </w:p>
    <w:p w14:paraId="2D2E842B" w14:textId="77777777" w:rsidR="00EA15C3" w:rsidRPr="001B57DA" w:rsidRDefault="00EA15C3" w:rsidP="00AF0C56">
      <w:pPr>
        <w:widowControl w:val="0"/>
        <w:shd w:val="clear" w:color="auto" w:fill="FFFFFF"/>
        <w:spacing w:line="360" w:lineRule="exact"/>
        <w:ind w:firstLine="720"/>
        <w:jc w:val="both"/>
        <w:rPr>
          <w:rFonts w:ascii="Times New Roman" w:hAnsi="Times New Roman"/>
        </w:rPr>
      </w:pPr>
      <w:r w:rsidRPr="001B57DA">
        <w:rPr>
          <w:rFonts w:ascii="Times New Roman" w:hAnsi="Times New Roman"/>
          <w:lang w:val="nl-NL"/>
        </w:rPr>
        <w:t>- Chỉ đạo toàn diện các hoạt động của nhà trường theo kế hoạch đã đề ra;</w:t>
      </w:r>
    </w:p>
    <w:p w14:paraId="6C913CFC" w14:textId="2308B198" w:rsidR="00EA15C3" w:rsidRPr="001B57DA" w:rsidRDefault="00EA15C3" w:rsidP="00AF0C56">
      <w:pPr>
        <w:widowControl w:val="0"/>
        <w:shd w:val="clear" w:color="auto" w:fill="FFFFFF"/>
        <w:spacing w:line="360" w:lineRule="exact"/>
        <w:ind w:firstLine="720"/>
        <w:jc w:val="both"/>
        <w:rPr>
          <w:rFonts w:ascii="Times New Roman" w:hAnsi="Times New Roman"/>
        </w:rPr>
      </w:pPr>
      <w:r w:rsidRPr="001B57DA">
        <w:rPr>
          <w:rFonts w:ascii="Times New Roman" w:hAnsi="Times New Roman"/>
          <w:lang w:val="nl-NL"/>
        </w:rPr>
        <w:t>- Phối hợp với tổ chức Công đoàn; các tổ chức đoàn thể trong trường để thống nhất kế hoạch h</w:t>
      </w:r>
      <w:r w:rsidR="005A40AE">
        <w:rPr>
          <w:rFonts w:ascii="Times New Roman" w:hAnsi="Times New Roman"/>
          <w:lang w:val="nl-NL"/>
        </w:rPr>
        <w:t>oạt động theo năm, tháng, tuần.</w:t>
      </w:r>
    </w:p>
    <w:p w14:paraId="1ADD87CF" w14:textId="77777777" w:rsidR="00EA15C3" w:rsidRPr="001B57DA" w:rsidRDefault="00EA15C3" w:rsidP="00AF0C56">
      <w:pPr>
        <w:widowControl w:val="0"/>
        <w:shd w:val="clear" w:color="auto" w:fill="FFFFFF"/>
        <w:spacing w:line="360" w:lineRule="exact"/>
        <w:ind w:firstLine="720"/>
        <w:jc w:val="both"/>
        <w:rPr>
          <w:rFonts w:ascii="Times New Roman" w:hAnsi="Times New Roman"/>
          <w:lang w:val="nl-NL"/>
        </w:rPr>
      </w:pPr>
      <w:r w:rsidRPr="001B57DA">
        <w:rPr>
          <w:rFonts w:ascii="Times New Roman" w:hAnsi="Times New Roman"/>
          <w:lang w:val="nl-NL"/>
        </w:rPr>
        <w:t>- Thường xuyên kiểm tra, rà soát, đánh giá việc thực hiện nhiệm vụ của đơn vị theo kế hoạch đã được lập; tổ chức hội ý để điều chỉnh, bổ sung kế hoạch kịp thời khi có các hoạt động phát sinh hoặc các hoạt động bị chồng chéo.</w:t>
      </w:r>
    </w:p>
    <w:p w14:paraId="3FAFD835" w14:textId="77777777" w:rsidR="00EA15C3" w:rsidRPr="001B57DA" w:rsidRDefault="00EA15C3" w:rsidP="00AF0C56">
      <w:pPr>
        <w:widowControl w:val="0"/>
        <w:autoSpaceDE w:val="0"/>
        <w:autoSpaceDN w:val="0"/>
        <w:adjustRightInd w:val="0"/>
        <w:spacing w:line="360" w:lineRule="exact"/>
        <w:ind w:firstLine="720"/>
        <w:jc w:val="both"/>
        <w:rPr>
          <w:rFonts w:ascii="Times New Roman" w:hAnsi="Times New Roman"/>
          <w:spacing w:val="-2"/>
        </w:rPr>
      </w:pPr>
      <w:r w:rsidRPr="001B57DA">
        <w:rPr>
          <w:rFonts w:ascii="Times New Roman" w:hAnsi="Times New Roman"/>
          <w:spacing w:val="-2"/>
        </w:rPr>
        <w:t>- Tăng cường d</w:t>
      </w:r>
      <w:r>
        <w:rPr>
          <w:rFonts w:ascii="Times New Roman" w:hAnsi="Times New Roman"/>
          <w:spacing w:val="-2"/>
        </w:rPr>
        <w:t>ự giờ thăm lớp</w:t>
      </w:r>
      <w:r w:rsidRPr="001B57DA">
        <w:rPr>
          <w:rFonts w:ascii="Times New Roman" w:hAnsi="Times New Roman"/>
          <w:spacing w:val="-2"/>
        </w:rPr>
        <w:t xml:space="preserve"> để tổ chức cho GV rút kinh nghiệm, học hỏi lẫn nhau.</w:t>
      </w:r>
    </w:p>
    <w:p w14:paraId="58063215" w14:textId="77777777" w:rsidR="00EA15C3" w:rsidRPr="001B57DA" w:rsidRDefault="00EA15C3" w:rsidP="00AF0C56">
      <w:pPr>
        <w:widowControl w:val="0"/>
        <w:spacing w:line="360" w:lineRule="exact"/>
        <w:ind w:firstLine="720"/>
        <w:jc w:val="both"/>
        <w:rPr>
          <w:rFonts w:ascii="Times New Roman" w:hAnsi="Times New Roman"/>
          <w:b/>
        </w:rPr>
      </w:pPr>
      <w:r w:rsidRPr="001B57DA">
        <w:rPr>
          <w:rFonts w:ascii="Times New Roman" w:hAnsi="Times New Roman"/>
          <w:b/>
        </w:rPr>
        <w:t>2. Tổ chuyên môn, bộ phận văn phòng:</w:t>
      </w:r>
    </w:p>
    <w:p w14:paraId="00BC3EC0" w14:textId="77777777" w:rsidR="00EA15C3" w:rsidRPr="001B57DA" w:rsidRDefault="00EA15C3" w:rsidP="00AF0C56">
      <w:pPr>
        <w:widowControl w:val="0"/>
        <w:shd w:val="clear" w:color="auto" w:fill="FFFFFF"/>
        <w:spacing w:line="360" w:lineRule="exact"/>
        <w:ind w:firstLine="720"/>
        <w:jc w:val="both"/>
        <w:rPr>
          <w:rFonts w:ascii="Times New Roman" w:hAnsi="Times New Roman"/>
        </w:rPr>
      </w:pPr>
      <w:r w:rsidRPr="001B57DA">
        <w:rPr>
          <w:rFonts w:ascii="Times New Roman" w:hAnsi="Times New Roman"/>
          <w:lang w:val="nl-NL"/>
        </w:rPr>
        <w:t>- Có nhiệm vụ xây dựng kế hoạch triển khai các hoạt động chuyên môn của tổ theo năm, tháng, tuần (bao gồm kế hoạch khung thời gian và các kế hoạch đầu việc được BGH giao phụ trách);</w:t>
      </w:r>
    </w:p>
    <w:p w14:paraId="50C00D89" w14:textId="77777777" w:rsidR="00EA15C3" w:rsidRPr="001B57DA" w:rsidRDefault="00EA15C3" w:rsidP="00AF0C56">
      <w:pPr>
        <w:widowControl w:val="0"/>
        <w:shd w:val="clear" w:color="auto" w:fill="FFFFFF"/>
        <w:spacing w:line="360" w:lineRule="exact"/>
        <w:ind w:firstLine="720"/>
        <w:jc w:val="both"/>
        <w:rPr>
          <w:rFonts w:ascii="Times New Roman" w:hAnsi="Times New Roman"/>
          <w:lang w:val="pt-BR"/>
        </w:rPr>
      </w:pPr>
      <w:r w:rsidRPr="001B57DA">
        <w:rPr>
          <w:rFonts w:ascii="Times New Roman" w:hAnsi="Times New Roman"/>
          <w:lang w:val="pt-BR"/>
        </w:rPr>
        <w:t xml:space="preserve">- Hướng dẫn giáo viên, nhân viên lập kế hoạch cá nhân </w:t>
      </w:r>
    </w:p>
    <w:p w14:paraId="72D42D0A" w14:textId="77777777" w:rsidR="00EA15C3" w:rsidRPr="001B57DA" w:rsidRDefault="00EA15C3" w:rsidP="00AF0C56">
      <w:pPr>
        <w:widowControl w:val="0"/>
        <w:shd w:val="clear" w:color="auto" w:fill="FFFFFF"/>
        <w:spacing w:line="360" w:lineRule="exact"/>
        <w:ind w:firstLine="720"/>
        <w:jc w:val="both"/>
        <w:rPr>
          <w:rFonts w:ascii="Times New Roman" w:hAnsi="Times New Roman"/>
        </w:rPr>
      </w:pPr>
      <w:r w:rsidRPr="001B57DA">
        <w:rPr>
          <w:rFonts w:ascii="Times New Roman" w:hAnsi="Times New Roman"/>
          <w:lang w:val="pt-BR"/>
        </w:rPr>
        <w:t>- Trình BGH phê duyệt kế hoạch của tổ; kiểm tra việc thực hiện kế hoạch của các thành viên trong tổ; kịp thời điều chỉnh, bổ sung kế hoạch trong phạm vi của tổ mình phụ trách.</w:t>
      </w:r>
    </w:p>
    <w:p w14:paraId="50D0CFFE" w14:textId="77777777" w:rsidR="00EA15C3" w:rsidRDefault="00EA15C3" w:rsidP="00AF0C56">
      <w:pPr>
        <w:widowControl w:val="0"/>
        <w:shd w:val="clear" w:color="auto" w:fill="FFFFFF"/>
        <w:spacing w:line="360" w:lineRule="exact"/>
        <w:ind w:firstLine="720"/>
        <w:jc w:val="both"/>
        <w:rPr>
          <w:rFonts w:ascii="Times New Roman" w:hAnsi="Times New Roman"/>
          <w:lang w:val="pt-BR"/>
        </w:rPr>
      </w:pPr>
      <w:r w:rsidRPr="001B57DA">
        <w:rPr>
          <w:rFonts w:ascii="Times New Roman" w:hAnsi="Times New Roman"/>
          <w:lang w:val="pt-BR"/>
        </w:rPr>
        <w:t>- Giám sát và tư vấn cho giáo viên thực hiện các hoạt động chuyên môn theo nội dung kế hoạch đã xây dựng.</w:t>
      </w:r>
    </w:p>
    <w:p w14:paraId="1F91E9DD" w14:textId="3BC58E5D" w:rsidR="005A40AE" w:rsidRPr="001B57DA" w:rsidRDefault="005A40AE" w:rsidP="00AF0C56">
      <w:pPr>
        <w:widowControl w:val="0"/>
        <w:shd w:val="clear" w:color="auto" w:fill="FFFFFF"/>
        <w:spacing w:line="360" w:lineRule="exact"/>
        <w:ind w:firstLine="720"/>
        <w:jc w:val="both"/>
        <w:rPr>
          <w:rFonts w:ascii="Times New Roman" w:hAnsi="Times New Roman"/>
        </w:rPr>
      </w:pPr>
      <w:r>
        <w:rPr>
          <w:rFonts w:ascii="Times New Roman" w:hAnsi="Times New Roman"/>
          <w:lang w:val="pt-BR"/>
        </w:rPr>
        <w:t>- Theo dõi thi đua, đề xuất khen thưởng, kỷ luật.</w:t>
      </w:r>
    </w:p>
    <w:p w14:paraId="75C82ABF" w14:textId="77777777" w:rsidR="00EA15C3" w:rsidRPr="001B57DA" w:rsidRDefault="00EA15C3" w:rsidP="00EA15C3">
      <w:pPr>
        <w:widowControl w:val="0"/>
        <w:shd w:val="clear" w:color="auto" w:fill="FFFFFF"/>
        <w:spacing w:line="360" w:lineRule="exact"/>
        <w:jc w:val="both"/>
        <w:rPr>
          <w:rFonts w:ascii="Times New Roman" w:hAnsi="Times New Roman"/>
          <w:b/>
        </w:rPr>
      </w:pPr>
      <w:r w:rsidRPr="001B57DA">
        <w:rPr>
          <w:rFonts w:ascii="Times New Roman" w:hAnsi="Times New Roman"/>
          <w:b/>
        </w:rPr>
        <w:t>         3. Cán bộ, giáo viên, nhân viên:</w:t>
      </w:r>
    </w:p>
    <w:p w14:paraId="1B1CDBAC" w14:textId="77777777" w:rsidR="00EA15C3" w:rsidRPr="001B57DA" w:rsidRDefault="00EA15C3" w:rsidP="00EA15C3">
      <w:pPr>
        <w:widowControl w:val="0"/>
        <w:shd w:val="clear" w:color="auto" w:fill="FFFFFF"/>
        <w:spacing w:line="360" w:lineRule="exact"/>
        <w:jc w:val="both"/>
        <w:rPr>
          <w:rFonts w:ascii="Times New Roman" w:hAnsi="Times New Roman"/>
          <w:lang w:val="da-DK"/>
        </w:rPr>
      </w:pPr>
      <w:r w:rsidRPr="001B57DA">
        <w:rPr>
          <w:rFonts w:ascii="Times New Roman" w:hAnsi="Times New Roman"/>
          <w:lang w:val="pt-BR"/>
        </w:rPr>
        <w:t xml:space="preserve">          - Căn cứ vào kế hoạch của trường, của tổ, mỗi cá nhân xây dựng cho </w:t>
      </w:r>
      <w:r w:rsidRPr="001B57DA">
        <w:rPr>
          <w:rFonts w:ascii="Times New Roman" w:hAnsi="Times New Roman"/>
          <w:lang w:val="pt-BR"/>
        </w:rPr>
        <w:lastRenderedPageBreak/>
        <w:t>mình </w:t>
      </w:r>
      <w:r>
        <w:rPr>
          <w:rFonts w:ascii="Times New Roman" w:hAnsi="Times New Roman"/>
          <w:lang w:val="da-DK"/>
        </w:rPr>
        <w:t>k</w:t>
      </w:r>
      <w:r w:rsidRPr="001B57DA">
        <w:rPr>
          <w:rFonts w:ascii="Times New Roman" w:hAnsi="Times New Roman"/>
          <w:lang w:val="da-DK"/>
        </w:rPr>
        <w:t>ế hoạch dạy học và kế hoạch thực hiện các hoạt động giáo dục được Ban giám hiệu và tổ trưởng phân công.</w:t>
      </w:r>
    </w:p>
    <w:p w14:paraId="3D2419BF" w14:textId="77777777" w:rsidR="00EA15C3" w:rsidRPr="001B57DA" w:rsidRDefault="00EA15C3" w:rsidP="00AF0C56">
      <w:pPr>
        <w:widowControl w:val="0"/>
        <w:shd w:val="clear" w:color="auto" w:fill="FFFFFF"/>
        <w:spacing w:line="360" w:lineRule="exact"/>
        <w:ind w:firstLine="720"/>
        <w:jc w:val="both"/>
        <w:rPr>
          <w:rFonts w:ascii="Times New Roman" w:hAnsi="Times New Roman"/>
        </w:rPr>
      </w:pPr>
      <w:r w:rsidRPr="001B57DA">
        <w:rPr>
          <w:rFonts w:ascii="Times New Roman" w:hAnsi="Times New Roman"/>
          <w:lang w:val="pt-BR"/>
        </w:rPr>
        <w:t>- Kế hoạch của mỗi cá nhân phải được xây dựng dựa trên chỉ tiêu đề ra của BGH; tổ CM  đảm bảo tính đồng bộ, liên thông với kế hoạch chung của nhà trường;</w:t>
      </w:r>
    </w:p>
    <w:p w14:paraId="2CFC7A12" w14:textId="2AD45C0D" w:rsidR="00EA15C3" w:rsidRPr="001B57DA" w:rsidRDefault="00EA15C3" w:rsidP="00EA15C3">
      <w:pPr>
        <w:widowControl w:val="0"/>
        <w:shd w:val="clear" w:color="auto" w:fill="FFFFFF"/>
        <w:spacing w:line="360" w:lineRule="exact"/>
        <w:jc w:val="both"/>
        <w:rPr>
          <w:rFonts w:ascii="Times New Roman" w:hAnsi="Times New Roman"/>
          <w:lang w:val="pt-BR"/>
        </w:rPr>
      </w:pPr>
      <w:r w:rsidRPr="001B57DA">
        <w:rPr>
          <w:rFonts w:ascii="Times New Roman" w:hAnsi="Times New Roman"/>
          <w:lang w:val="pt-BR"/>
        </w:rPr>
        <w:t xml:space="preserve">          </w:t>
      </w:r>
      <w:r w:rsidR="00AF0C56">
        <w:rPr>
          <w:rFonts w:ascii="Times New Roman" w:hAnsi="Times New Roman"/>
          <w:lang w:val="pt-BR"/>
        </w:rPr>
        <w:t xml:space="preserve">- </w:t>
      </w:r>
      <w:r w:rsidRPr="001B57DA">
        <w:rPr>
          <w:rFonts w:ascii="Times New Roman" w:hAnsi="Times New Roman"/>
          <w:lang w:val="pt-BR"/>
        </w:rPr>
        <w:t>Trình tổ trưởng, không được tự động điều chỉnh kế hoạch khi chưa được sự đồng ý và thống nhất của tổ trưởng và BGH.</w:t>
      </w:r>
    </w:p>
    <w:p w14:paraId="6CE3DB87" w14:textId="5B709547" w:rsidR="00EA15C3" w:rsidRPr="001B57DA" w:rsidRDefault="00EA15C3" w:rsidP="00EA15C3">
      <w:pPr>
        <w:widowControl w:val="0"/>
        <w:shd w:val="clear" w:color="auto" w:fill="FFFFFF"/>
        <w:spacing w:line="360" w:lineRule="exact"/>
        <w:jc w:val="both"/>
        <w:rPr>
          <w:rFonts w:ascii="Times New Roman" w:hAnsi="Times New Roman"/>
          <w:lang w:val="pt-BR"/>
        </w:rPr>
      </w:pPr>
      <w:r w:rsidRPr="001B57DA">
        <w:rPr>
          <w:rFonts w:ascii="Times New Roman" w:hAnsi="Times New Roman"/>
          <w:lang w:val="pt-BR"/>
        </w:rPr>
        <w:t xml:space="preserve">          - Tích cực trong việc BDTX để thành thạo hơn trong việc thực </w:t>
      </w:r>
      <w:r w:rsidR="005A40AE">
        <w:rPr>
          <w:rFonts w:ascii="Times New Roman" w:hAnsi="Times New Roman"/>
          <w:lang w:val="pt-BR"/>
        </w:rPr>
        <w:t>hiện chương trình GDPT năm 2018 và trình độ CNTT.</w:t>
      </w:r>
    </w:p>
    <w:p w14:paraId="7C69C5D2" w14:textId="77777777" w:rsidR="00EA15C3" w:rsidRPr="001B57DA" w:rsidRDefault="00EA15C3" w:rsidP="00EA15C3">
      <w:pPr>
        <w:widowControl w:val="0"/>
        <w:shd w:val="clear" w:color="auto" w:fill="FFFFFF"/>
        <w:spacing w:line="360" w:lineRule="exact"/>
        <w:jc w:val="both"/>
        <w:rPr>
          <w:rFonts w:ascii="Times New Roman" w:hAnsi="Times New Roman"/>
          <w:b/>
        </w:rPr>
      </w:pPr>
      <w:r w:rsidRPr="001B57DA">
        <w:rPr>
          <w:rFonts w:ascii="Times New Roman" w:hAnsi="Times New Roman"/>
        </w:rPr>
        <w:tab/>
      </w:r>
      <w:r w:rsidRPr="001B57DA">
        <w:rPr>
          <w:rFonts w:ascii="Times New Roman" w:hAnsi="Times New Roman"/>
          <w:b/>
        </w:rPr>
        <w:t>4. Đội TNTPHCM:</w:t>
      </w:r>
    </w:p>
    <w:p w14:paraId="00D70C31" w14:textId="5F3FAC69" w:rsidR="00EA15C3" w:rsidRPr="001B57DA" w:rsidRDefault="00040A87" w:rsidP="00AF0C56">
      <w:pPr>
        <w:widowControl w:val="0"/>
        <w:shd w:val="clear" w:color="auto" w:fill="FFFFFF"/>
        <w:spacing w:line="360" w:lineRule="exact"/>
        <w:ind w:firstLine="720"/>
        <w:jc w:val="both"/>
        <w:rPr>
          <w:rFonts w:ascii="Times New Roman" w:hAnsi="Times New Roman"/>
        </w:rPr>
      </w:pPr>
      <w:r>
        <w:rPr>
          <w:rFonts w:ascii="Times New Roman" w:hAnsi="Times New Roman"/>
        </w:rPr>
        <w:t>- Phối hợp với nhà trường, chuyên môn</w:t>
      </w:r>
      <w:r w:rsidR="00EA15C3" w:rsidRPr="001B57DA">
        <w:rPr>
          <w:rFonts w:ascii="Times New Roman" w:hAnsi="Times New Roman"/>
        </w:rPr>
        <w:t xml:space="preserve"> và các bộ phận xây dựng kế hoạch liên quan đến tổ chức phụ trách.</w:t>
      </w:r>
    </w:p>
    <w:p w14:paraId="54FB73DD" w14:textId="77777777" w:rsidR="00EA15C3" w:rsidRPr="001B57DA" w:rsidRDefault="00EA15C3" w:rsidP="00AF0C56">
      <w:pPr>
        <w:widowControl w:val="0"/>
        <w:shd w:val="clear" w:color="auto" w:fill="FFFFFF"/>
        <w:spacing w:line="360" w:lineRule="exact"/>
        <w:ind w:firstLine="720"/>
        <w:jc w:val="both"/>
        <w:rPr>
          <w:rFonts w:ascii="Times New Roman" w:hAnsi="Times New Roman"/>
        </w:rPr>
      </w:pPr>
      <w:r w:rsidRPr="001B57DA">
        <w:rPr>
          <w:rFonts w:ascii="Times New Roman" w:hAnsi="Times New Roman"/>
        </w:rPr>
        <w:t>- Thành lập các ban để thúc đẩy mọi hoạt động của nhà trường.</w:t>
      </w:r>
    </w:p>
    <w:p w14:paraId="4D98CABD" w14:textId="77777777" w:rsidR="00EA15C3" w:rsidRDefault="00EA15C3" w:rsidP="00AF0C56">
      <w:pPr>
        <w:widowControl w:val="0"/>
        <w:shd w:val="clear" w:color="auto" w:fill="FFFFFF"/>
        <w:spacing w:line="360" w:lineRule="exact"/>
        <w:ind w:firstLine="720"/>
        <w:jc w:val="both"/>
        <w:rPr>
          <w:rFonts w:ascii="Times New Roman" w:hAnsi="Times New Roman"/>
        </w:rPr>
      </w:pPr>
      <w:r w:rsidRPr="001B57DA">
        <w:rPr>
          <w:rFonts w:ascii="Times New Roman" w:hAnsi="Times New Roman"/>
        </w:rPr>
        <w:t>- Tham gia xây dựng tiêu chí thi đua của nhà trường.</w:t>
      </w:r>
    </w:p>
    <w:p w14:paraId="42F7D999" w14:textId="77777777" w:rsidR="00533A3F" w:rsidRPr="00D01192" w:rsidRDefault="00533A3F" w:rsidP="00533A3F">
      <w:pPr>
        <w:widowControl w:val="0"/>
        <w:tabs>
          <w:tab w:val="left" w:pos="3720"/>
        </w:tabs>
        <w:spacing w:line="360" w:lineRule="exact"/>
        <w:jc w:val="both"/>
        <w:rPr>
          <w:rFonts w:ascii="Times New Roman" w:hAnsi="Times New Roman"/>
          <w:sz w:val="26"/>
          <w:szCs w:val="26"/>
          <w:lang w:val="nl-NL"/>
        </w:rPr>
      </w:pPr>
    </w:p>
    <w:p w14:paraId="39639F32" w14:textId="77777777" w:rsidR="00533A3F" w:rsidRPr="00D01192" w:rsidRDefault="00533A3F" w:rsidP="00533A3F">
      <w:pPr>
        <w:widowControl w:val="0"/>
        <w:jc w:val="both"/>
        <w:rPr>
          <w:rFonts w:ascii="Times New Roman" w:hAnsi="Times New Roman"/>
          <w:b/>
          <w:i/>
          <w:sz w:val="26"/>
          <w:szCs w:val="22"/>
        </w:rPr>
      </w:pPr>
      <w:r w:rsidRPr="00D01192">
        <w:rPr>
          <w:rFonts w:ascii="Times New Roman" w:hAnsi="Times New Roman"/>
          <w:b/>
          <w:i/>
          <w:sz w:val="24"/>
          <w:szCs w:val="24"/>
          <w:lang w:val="es-BO"/>
        </w:rPr>
        <w:t xml:space="preserve">   N</w:t>
      </w:r>
      <w:r w:rsidRPr="00D01192">
        <w:rPr>
          <w:rFonts w:ascii="Times New Roman" w:hAnsi="Times New Roman"/>
          <w:b/>
          <w:i/>
          <w:sz w:val="24"/>
          <w:szCs w:val="24"/>
          <w:lang w:val="vi-VN"/>
        </w:rPr>
        <w:t>ơi nhận:</w:t>
      </w:r>
      <w:r w:rsidRPr="00D01192">
        <w:rPr>
          <w:rFonts w:ascii="Times New Roman" w:hAnsi="Times New Roman"/>
          <w:b/>
          <w:sz w:val="24"/>
          <w:szCs w:val="24"/>
          <w:lang w:val="vi-VN"/>
        </w:rPr>
        <w:t xml:space="preserve"> </w:t>
      </w:r>
      <w:r w:rsidRPr="00D01192">
        <w:rPr>
          <w:rFonts w:ascii="Times New Roman" w:hAnsi="Times New Roman"/>
          <w:b/>
          <w:sz w:val="24"/>
          <w:szCs w:val="24"/>
          <w:lang w:val="es-BO"/>
        </w:rPr>
        <w:t xml:space="preserve">                                                            </w:t>
      </w:r>
      <w:r w:rsidRPr="00D01192">
        <w:rPr>
          <w:rFonts w:ascii="Times New Roman" w:hAnsi="Times New Roman"/>
          <w:b/>
          <w:sz w:val="26"/>
          <w:szCs w:val="26"/>
        </w:rPr>
        <w:t>CHỦ TỊCH HỘI ĐỒNG TRƯỜNG</w:t>
      </w:r>
    </w:p>
    <w:p w14:paraId="3DDF081F" w14:textId="703D6F0C" w:rsidR="00533A3F" w:rsidRPr="00D01192" w:rsidRDefault="0052603B" w:rsidP="00533A3F">
      <w:pPr>
        <w:widowControl w:val="0"/>
        <w:jc w:val="both"/>
        <w:rPr>
          <w:rFonts w:ascii="Times New Roman" w:hAnsi="Times New Roman"/>
          <w:sz w:val="22"/>
          <w:szCs w:val="22"/>
        </w:rPr>
      </w:pPr>
      <w:r>
        <w:rPr>
          <w:noProof/>
        </w:rPr>
        <w:drawing>
          <wp:anchor distT="0" distB="0" distL="114300" distR="114300" simplePos="0" relativeHeight="251663872" behindDoc="0" locked="0" layoutInCell="1" allowOverlap="1" wp14:anchorId="562F4203" wp14:editId="7FDA1EA9">
            <wp:simplePos x="0" y="0"/>
            <wp:positionH relativeFrom="column">
              <wp:posOffset>3939540</wp:posOffset>
            </wp:positionH>
            <wp:positionV relativeFrom="paragraph">
              <wp:posOffset>71120</wp:posOffset>
            </wp:positionV>
            <wp:extent cx="1362075" cy="4476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2075" cy="447675"/>
                    </a:xfrm>
                    <a:prstGeom prst="rect">
                      <a:avLst/>
                    </a:prstGeom>
                  </pic:spPr>
                </pic:pic>
              </a:graphicData>
            </a:graphic>
            <wp14:sizeRelH relativeFrom="page">
              <wp14:pctWidth>0</wp14:pctWidth>
            </wp14:sizeRelH>
            <wp14:sizeRelV relativeFrom="page">
              <wp14:pctHeight>0</wp14:pctHeight>
            </wp14:sizeRelV>
          </wp:anchor>
        </w:drawing>
      </w:r>
      <w:r w:rsidR="00533A3F" w:rsidRPr="00D01192">
        <w:rPr>
          <w:rFonts w:ascii="Times New Roman" w:hAnsi="Times New Roman"/>
          <w:i/>
          <w:sz w:val="22"/>
          <w:szCs w:val="22"/>
        </w:rPr>
        <w:t xml:space="preserve">     </w:t>
      </w:r>
      <w:r w:rsidR="00533A3F" w:rsidRPr="00D01192">
        <w:rPr>
          <w:rFonts w:ascii="Times New Roman" w:hAnsi="Times New Roman"/>
          <w:sz w:val="22"/>
          <w:szCs w:val="22"/>
          <w:lang w:val="vi-VN"/>
        </w:rPr>
        <w:t>-</w:t>
      </w:r>
      <w:r w:rsidR="00533A3F" w:rsidRPr="00D01192">
        <w:rPr>
          <w:rFonts w:ascii="Times New Roman" w:hAnsi="Times New Roman"/>
          <w:sz w:val="22"/>
          <w:szCs w:val="22"/>
        </w:rPr>
        <w:t xml:space="preserve"> Phòng</w:t>
      </w:r>
      <w:r w:rsidR="00533A3F" w:rsidRPr="00D01192">
        <w:rPr>
          <w:rFonts w:ascii="Times New Roman" w:hAnsi="Times New Roman"/>
          <w:sz w:val="22"/>
          <w:szCs w:val="22"/>
          <w:lang w:val="vi-VN"/>
        </w:rPr>
        <w:t xml:space="preserve"> GD&amp;ĐT</w:t>
      </w:r>
      <w:r w:rsidR="00533A3F" w:rsidRPr="00D01192">
        <w:rPr>
          <w:rFonts w:ascii="Times New Roman" w:hAnsi="Times New Roman"/>
          <w:sz w:val="22"/>
          <w:szCs w:val="22"/>
        </w:rPr>
        <w:t xml:space="preserve"> (để T/định)</w:t>
      </w:r>
      <w:r w:rsidR="00533A3F" w:rsidRPr="00D01192">
        <w:rPr>
          <w:rFonts w:ascii="Times New Roman" w:hAnsi="Times New Roman"/>
          <w:sz w:val="22"/>
          <w:szCs w:val="22"/>
          <w:lang w:val="vi-VN"/>
        </w:rPr>
        <w:t>;</w:t>
      </w:r>
      <w:r w:rsidR="00533A3F" w:rsidRPr="00D01192">
        <w:rPr>
          <w:rFonts w:ascii="Times New Roman" w:hAnsi="Times New Roman"/>
          <w:sz w:val="22"/>
          <w:szCs w:val="22"/>
        </w:rPr>
        <w:t xml:space="preserve">                                                                       </w:t>
      </w:r>
    </w:p>
    <w:p w14:paraId="304767A0" w14:textId="71A8B53A" w:rsidR="00533A3F" w:rsidRPr="0052603B" w:rsidRDefault="00533A3F" w:rsidP="00533A3F">
      <w:pPr>
        <w:widowControl w:val="0"/>
        <w:jc w:val="both"/>
        <w:rPr>
          <w:rFonts w:ascii="Times New Roman" w:hAnsi="Times New Roman"/>
          <w:sz w:val="22"/>
          <w:szCs w:val="22"/>
        </w:rPr>
      </w:pPr>
      <w:r w:rsidRPr="00D01192">
        <w:rPr>
          <w:rFonts w:ascii="Times New Roman" w:hAnsi="Times New Roman"/>
          <w:sz w:val="22"/>
          <w:szCs w:val="22"/>
        </w:rPr>
        <w:t xml:space="preserve">     - CBQL (để C/đạo và T/hiện)</w:t>
      </w:r>
      <w:r w:rsidRPr="00D01192">
        <w:rPr>
          <w:rFonts w:ascii="Times New Roman" w:hAnsi="Times New Roman"/>
          <w:sz w:val="22"/>
          <w:szCs w:val="22"/>
          <w:lang w:val="vi-VN"/>
        </w:rPr>
        <w:t>;</w:t>
      </w:r>
      <w:r w:rsidR="0052603B">
        <w:rPr>
          <w:rFonts w:ascii="Times New Roman" w:hAnsi="Times New Roman"/>
          <w:sz w:val="22"/>
          <w:szCs w:val="22"/>
        </w:rPr>
        <w:t xml:space="preserve">                                                </w:t>
      </w:r>
    </w:p>
    <w:p w14:paraId="3E5F4136" w14:textId="77777777" w:rsidR="00533A3F" w:rsidRPr="00D01192" w:rsidRDefault="00533A3F" w:rsidP="00533A3F">
      <w:pPr>
        <w:widowControl w:val="0"/>
        <w:jc w:val="both"/>
        <w:rPr>
          <w:rFonts w:ascii="Times New Roman" w:hAnsi="Times New Roman"/>
          <w:sz w:val="22"/>
          <w:szCs w:val="22"/>
          <w:lang w:val="vi-VN"/>
        </w:rPr>
      </w:pPr>
      <w:r w:rsidRPr="00D01192">
        <w:rPr>
          <w:rFonts w:ascii="Times New Roman" w:hAnsi="Times New Roman"/>
          <w:sz w:val="22"/>
          <w:szCs w:val="22"/>
        </w:rPr>
        <w:t xml:space="preserve">     </w:t>
      </w:r>
      <w:r w:rsidRPr="00D01192">
        <w:rPr>
          <w:rFonts w:ascii="Times New Roman" w:hAnsi="Times New Roman"/>
          <w:sz w:val="22"/>
          <w:szCs w:val="22"/>
          <w:lang w:val="vi-VN"/>
        </w:rPr>
        <w:t>- TTCM</w:t>
      </w:r>
      <w:r w:rsidRPr="00D01192">
        <w:rPr>
          <w:rFonts w:ascii="Times New Roman" w:hAnsi="Times New Roman"/>
          <w:sz w:val="22"/>
          <w:szCs w:val="22"/>
        </w:rPr>
        <w:t>, GV, NV (để T/hiện)</w:t>
      </w:r>
      <w:r w:rsidRPr="00D01192">
        <w:rPr>
          <w:rFonts w:ascii="Times New Roman" w:hAnsi="Times New Roman"/>
          <w:sz w:val="22"/>
          <w:szCs w:val="22"/>
          <w:lang w:val="vi-VN"/>
        </w:rPr>
        <w:t>;</w:t>
      </w:r>
    </w:p>
    <w:p w14:paraId="67559785" w14:textId="77777777" w:rsidR="00533A3F" w:rsidRPr="00D01192" w:rsidRDefault="00533A3F" w:rsidP="00533A3F">
      <w:pPr>
        <w:widowControl w:val="0"/>
        <w:jc w:val="both"/>
        <w:rPr>
          <w:rFonts w:ascii="Calibri" w:hAnsi="Calibri"/>
          <w:sz w:val="22"/>
          <w:szCs w:val="22"/>
        </w:rPr>
      </w:pPr>
      <w:r w:rsidRPr="00D01192">
        <w:rPr>
          <w:rFonts w:ascii="Times New Roman" w:hAnsi="Times New Roman"/>
          <w:sz w:val="22"/>
          <w:szCs w:val="22"/>
        </w:rPr>
        <w:t xml:space="preserve">     </w:t>
      </w:r>
      <w:r w:rsidRPr="00D01192">
        <w:rPr>
          <w:rFonts w:ascii="Times New Roman" w:hAnsi="Times New Roman"/>
          <w:sz w:val="22"/>
          <w:szCs w:val="22"/>
          <w:lang w:val="vi-VN"/>
        </w:rPr>
        <w:t>- Lưu</w:t>
      </w:r>
      <w:r w:rsidRPr="00D01192">
        <w:rPr>
          <w:rFonts w:ascii="Times New Roman" w:hAnsi="Times New Roman"/>
          <w:sz w:val="22"/>
          <w:szCs w:val="22"/>
        </w:rPr>
        <w:t>:</w:t>
      </w:r>
      <w:r w:rsidRPr="00D01192">
        <w:rPr>
          <w:rFonts w:ascii="Times New Roman" w:hAnsi="Times New Roman"/>
          <w:sz w:val="22"/>
          <w:szCs w:val="22"/>
          <w:lang w:val="vi-VN"/>
        </w:rPr>
        <w:t xml:space="preserve"> VT</w:t>
      </w:r>
      <w:r w:rsidRPr="00D01192">
        <w:rPr>
          <w:rFonts w:ascii="Times New Roman" w:hAnsi="Times New Roman"/>
          <w:sz w:val="22"/>
          <w:szCs w:val="22"/>
        </w:rPr>
        <w:t>.</w:t>
      </w:r>
    </w:p>
    <w:p w14:paraId="59A2C087" w14:textId="77777777" w:rsidR="00533A3F" w:rsidRPr="00D01192" w:rsidRDefault="00533A3F" w:rsidP="00533A3F">
      <w:pPr>
        <w:widowControl w:val="0"/>
        <w:tabs>
          <w:tab w:val="left" w:pos="540"/>
          <w:tab w:val="left" w:pos="1260"/>
          <w:tab w:val="left" w:pos="2340"/>
          <w:tab w:val="center" w:pos="5760"/>
        </w:tabs>
        <w:jc w:val="both"/>
        <w:rPr>
          <w:rFonts w:ascii="Times New Roman" w:hAnsi="Times New Roman"/>
          <w:b/>
          <w:sz w:val="26"/>
          <w:szCs w:val="26"/>
        </w:rPr>
      </w:pPr>
      <w:r w:rsidRPr="00D01192">
        <w:rPr>
          <w:rFonts w:ascii="Times New Roman" w:hAnsi="Times New Roman"/>
          <w:b/>
          <w:sz w:val="26"/>
          <w:szCs w:val="26"/>
        </w:rPr>
        <w:t xml:space="preserve">                                            </w:t>
      </w:r>
      <w:r>
        <w:rPr>
          <w:rFonts w:ascii="Times New Roman" w:hAnsi="Times New Roman"/>
          <w:b/>
          <w:sz w:val="26"/>
          <w:szCs w:val="26"/>
        </w:rPr>
        <w:t xml:space="preserve">                                                     Tô Thị Tơ</w:t>
      </w:r>
    </w:p>
    <w:p w14:paraId="53C0D482" w14:textId="77777777" w:rsidR="00533A3F" w:rsidRPr="00D01192" w:rsidRDefault="00533A3F" w:rsidP="00533A3F">
      <w:pPr>
        <w:widowControl w:val="0"/>
        <w:tabs>
          <w:tab w:val="left" w:pos="540"/>
          <w:tab w:val="left" w:pos="1260"/>
          <w:tab w:val="left" w:pos="2340"/>
          <w:tab w:val="center" w:pos="5760"/>
        </w:tabs>
        <w:jc w:val="both"/>
        <w:rPr>
          <w:rFonts w:ascii="Times New Roman" w:hAnsi="Times New Roman"/>
          <w:b/>
          <w:sz w:val="26"/>
          <w:szCs w:val="26"/>
        </w:rPr>
      </w:pPr>
    </w:p>
    <w:p w14:paraId="28C632F4" w14:textId="77777777" w:rsidR="00040A87" w:rsidRDefault="00533A3F" w:rsidP="00533A3F">
      <w:pPr>
        <w:widowControl w:val="0"/>
        <w:tabs>
          <w:tab w:val="left" w:pos="540"/>
          <w:tab w:val="left" w:pos="1260"/>
          <w:tab w:val="left" w:pos="2340"/>
          <w:tab w:val="center" w:pos="5760"/>
        </w:tabs>
        <w:spacing w:line="360" w:lineRule="exact"/>
        <w:jc w:val="both"/>
        <w:rPr>
          <w:rFonts w:ascii="Times New Roman" w:hAnsi="Times New Roman"/>
          <w:b/>
          <w:sz w:val="26"/>
          <w:szCs w:val="26"/>
        </w:rPr>
      </w:pPr>
      <w:r w:rsidRPr="00D01192">
        <w:rPr>
          <w:rFonts w:ascii="Times New Roman" w:hAnsi="Times New Roman"/>
          <w:b/>
          <w:sz w:val="26"/>
          <w:szCs w:val="26"/>
        </w:rPr>
        <w:t xml:space="preserve">     </w:t>
      </w:r>
    </w:p>
    <w:sectPr w:rsidR="00040A87" w:rsidSect="004D2937">
      <w:headerReference w:type="default" r:id="rId9"/>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A2889" w14:textId="77777777" w:rsidR="00927CC1" w:rsidRDefault="00927CC1" w:rsidP="00D05D6D">
      <w:r>
        <w:separator/>
      </w:r>
    </w:p>
  </w:endnote>
  <w:endnote w:type="continuationSeparator" w:id="0">
    <w:p w14:paraId="5C4804DD" w14:textId="77777777" w:rsidR="00927CC1" w:rsidRDefault="00927CC1" w:rsidP="00D0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New Roman (Body CS)">
    <w:altName w:val="Arial"/>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8D2FA" w14:textId="77777777" w:rsidR="00927CC1" w:rsidRDefault="00927CC1" w:rsidP="00D05D6D">
      <w:r>
        <w:separator/>
      </w:r>
    </w:p>
  </w:footnote>
  <w:footnote w:type="continuationSeparator" w:id="0">
    <w:p w14:paraId="117482E5" w14:textId="77777777" w:rsidR="00927CC1" w:rsidRDefault="00927CC1" w:rsidP="00D05D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170225"/>
      <w:docPartObj>
        <w:docPartGallery w:val="Page Numbers (Top of Page)"/>
        <w:docPartUnique/>
      </w:docPartObj>
    </w:sdtPr>
    <w:sdtEndPr>
      <w:rPr>
        <w:noProof/>
      </w:rPr>
    </w:sdtEndPr>
    <w:sdtContent>
      <w:p w14:paraId="67E29103" w14:textId="328F4DAB" w:rsidR="0063057B" w:rsidRDefault="0063057B">
        <w:pPr>
          <w:pStyle w:val="Header"/>
          <w:jc w:val="center"/>
        </w:pPr>
        <w:r>
          <w:fldChar w:fldCharType="begin"/>
        </w:r>
        <w:r>
          <w:instrText xml:space="preserve"> PAGE   \* MERGEFORMAT </w:instrText>
        </w:r>
        <w:r>
          <w:fldChar w:fldCharType="separate"/>
        </w:r>
        <w:r w:rsidR="00D72DBA">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547E"/>
    <w:multiLevelType w:val="multilevel"/>
    <w:tmpl w:val="C5307D0E"/>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1A4749E8"/>
    <w:multiLevelType w:val="hybridMultilevel"/>
    <w:tmpl w:val="7622945C"/>
    <w:lvl w:ilvl="0" w:tplc="EE96A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892549"/>
    <w:multiLevelType w:val="hybridMultilevel"/>
    <w:tmpl w:val="18CCA504"/>
    <w:lvl w:ilvl="0" w:tplc="619E6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AD688C"/>
    <w:multiLevelType w:val="hybridMultilevel"/>
    <w:tmpl w:val="269CAC6A"/>
    <w:lvl w:ilvl="0" w:tplc="EA9E6612">
      <w:start w:val="1"/>
      <w:numFmt w:val="upperLetter"/>
      <w:lvlText w:val="%1."/>
      <w:lvlJc w:val="left"/>
      <w:pPr>
        <w:ind w:left="985" w:hanging="318"/>
      </w:pPr>
      <w:rPr>
        <w:rFonts w:ascii="Times New Roman" w:eastAsia="Times New Roman" w:hAnsi="Times New Roman" w:cs="Times New Roman" w:hint="default"/>
        <w:b/>
        <w:bCs/>
        <w:i w:val="0"/>
        <w:iCs w:val="0"/>
        <w:spacing w:val="0"/>
        <w:w w:val="100"/>
        <w:sz w:val="26"/>
        <w:szCs w:val="26"/>
        <w:lang w:val="vi" w:eastAsia="en-US" w:bidi="ar-SA"/>
      </w:rPr>
    </w:lvl>
    <w:lvl w:ilvl="1" w:tplc="2F44B414">
      <w:start w:val="1"/>
      <w:numFmt w:val="decimal"/>
      <w:lvlText w:val="%2."/>
      <w:lvlJc w:val="left"/>
      <w:pPr>
        <w:ind w:left="101" w:hanging="253"/>
      </w:pPr>
      <w:rPr>
        <w:rFonts w:ascii="Times New Roman" w:eastAsia="Times New Roman" w:hAnsi="Times New Roman" w:cs="Times New Roman" w:hint="default"/>
        <w:b w:val="0"/>
        <w:bCs w:val="0"/>
        <w:i w:val="0"/>
        <w:iCs w:val="0"/>
        <w:spacing w:val="0"/>
        <w:w w:val="100"/>
        <w:sz w:val="26"/>
        <w:szCs w:val="26"/>
        <w:lang w:val="vi" w:eastAsia="en-US" w:bidi="ar-SA"/>
      </w:rPr>
    </w:lvl>
    <w:lvl w:ilvl="2" w:tplc="FC284BFA">
      <w:numFmt w:val="bullet"/>
      <w:lvlText w:val="•"/>
      <w:lvlJc w:val="left"/>
      <w:pPr>
        <w:ind w:left="1994" w:hanging="253"/>
      </w:pPr>
      <w:rPr>
        <w:rFonts w:hint="default"/>
        <w:lang w:val="vi" w:eastAsia="en-US" w:bidi="ar-SA"/>
      </w:rPr>
    </w:lvl>
    <w:lvl w:ilvl="3" w:tplc="39FA7F08">
      <w:numFmt w:val="bullet"/>
      <w:lvlText w:val="•"/>
      <w:lvlJc w:val="left"/>
      <w:pPr>
        <w:ind w:left="3008" w:hanging="253"/>
      </w:pPr>
      <w:rPr>
        <w:rFonts w:hint="default"/>
        <w:lang w:val="vi" w:eastAsia="en-US" w:bidi="ar-SA"/>
      </w:rPr>
    </w:lvl>
    <w:lvl w:ilvl="4" w:tplc="DBB2B5C8">
      <w:numFmt w:val="bullet"/>
      <w:lvlText w:val="•"/>
      <w:lvlJc w:val="left"/>
      <w:pPr>
        <w:ind w:left="4022" w:hanging="253"/>
      </w:pPr>
      <w:rPr>
        <w:rFonts w:hint="default"/>
        <w:lang w:val="vi" w:eastAsia="en-US" w:bidi="ar-SA"/>
      </w:rPr>
    </w:lvl>
    <w:lvl w:ilvl="5" w:tplc="4A52A9A4">
      <w:numFmt w:val="bullet"/>
      <w:lvlText w:val="•"/>
      <w:lvlJc w:val="left"/>
      <w:pPr>
        <w:ind w:left="5036" w:hanging="253"/>
      </w:pPr>
      <w:rPr>
        <w:rFonts w:hint="default"/>
        <w:lang w:val="vi" w:eastAsia="en-US" w:bidi="ar-SA"/>
      </w:rPr>
    </w:lvl>
    <w:lvl w:ilvl="6" w:tplc="8F6A8044">
      <w:numFmt w:val="bullet"/>
      <w:lvlText w:val="•"/>
      <w:lvlJc w:val="left"/>
      <w:pPr>
        <w:ind w:left="6050" w:hanging="253"/>
      </w:pPr>
      <w:rPr>
        <w:rFonts w:hint="default"/>
        <w:lang w:val="vi" w:eastAsia="en-US" w:bidi="ar-SA"/>
      </w:rPr>
    </w:lvl>
    <w:lvl w:ilvl="7" w:tplc="5728148C">
      <w:numFmt w:val="bullet"/>
      <w:lvlText w:val="•"/>
      <w:lvlJc w:val="left"/>
      <w:pPr>
        <w:ind w:left="7064" w:hanging="253"/>
      </w:pPr>
      <w:rPr>
        <w:rFonts w:hint="default"/>
        <w:lang w:val="vi" w:eastAsia="en-US" w:bidi="ar-SA"/>
      </w:rPr>
    </w:lvl>
    <w:lvl w:ilvl="8" w:tplc="C382D272">
      <w:numFmt w:val="bullet"/>
      <w:lvlText w:val="•"/>
      <w:lvlJc w:val="left"/>
      <w:pPr>
        <w:ind w:left="8078" w:hanging="253"/>
      </w:pPr>
      <w:rPr>
        <w:rFonts w:hint="default"/>
        <w:lang w:val="vi" w:eastAsia="en-US" w:bidi="ar-SA"/>
      </w:rPr>
    </w:lvl>
  </w:abstractNum>
  <w:abstractNum w:abstractNumId="4" w15:restartNumberingAfterBreak="0">
    <w:nsid w:val="521A0833"/>
    <w:multiLevelType w:val="multilevel"/>
    <w:tmpl w:val="855A4114"/>
    <w:lvl w:ilvl="0">
      <w:start w:val="1"/>
      <w:numFmt w:val="decimal"/>
      <w:lvlText w:val="%1."/>
      <w:lvlJc w:val="left"/>
      <w:pPr>
        <w:ind w:left="644" w:hanging="360"/>
      </w:pPr>
    </w:lvl>
    <w:lvl w:ilvl="1">
      <w:start w:val="2"/>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084" w:hanging="1800"/>
      </w:pPr>
    </w:lvl>
  </w:abstractNum>
  <w:abstractNum w:abstractNumId="5" w15:restartNumberingAfterBreak="0">
    <w:nsid w:val="53535FF7"/>
    <w:multiLevelType w:val="multilevel"/>
    <w:tmpl w:val="8ADC7A58"/>
    <w:lvl w:ilvl="0">
      <w:start w:val="1"/>
      <w:numFmt w:val="decimal"/>
      <w:lvlText w:val="%1."/>
      <w:lvlJc w:val="left"/>
      <w:pPr>
        <w:ind w:left="644" w:hanging="360"/>
      </w:pPr>
    </w:lvl>
    <w:lvl w:ilvl="1">
      <w:start w:val="1"/>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084" w:hanging="1800"/>
      </w:pPr>
    </w:lvl>
  </w:abstractNum>
  <w:abstractNum w:abstractNumId="6" w15:restartNumberingAfterBreak="0">
    <w:nsid w:val="5980500C"/>
    <w:multiLevelType w:val="hybridMultilevel"/>
    <w:tmpl w:val="F6F013D2"/>
    <w:lvl w:ilvl="0" w:tplc="5526F73A">
      <w:start w:val="1"/>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3C71E59"/>
    <w:multiLevelType w:val="hybridMultilevel"/>
    <w:tmpl w:val="BA00392A"/>
    <w:lvl w:ilvl="0" w:tplc="9E6E6C28">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9E7"/>
    <w:rsid w:val="00005DCB"/>
    <w:rsid w:val="00022202"/>
    <w:rsid w:val="00032AF4"/>
    <w:rsid w:val="00040A87"/>
    <w:rsid w:val="000424BC"/>
    <w:rsid w:val="000429D1"/>
    <w:rsid w:val="000768CA"/>
    <w:rsid w:val="00080ADD"/>
    <w:rsid w:val="000872A6"/>
    <w:rsid w:val="00095C88"/>
    <w:rsid w:val="000B2028"/>
    <w:rsid w:val="000B37DC"/>
    <w:rsid w:val="000C1C3C"/>
    <w:rsid w:val="00133370"/>
    <w:rsid w:val="00147ACB"/>
    <w:rsid w:val="0017399E"/>
    <w:rsid w:val="00193000"/>
    <w:rsid w:val="001A5322"/>
    <w:rsid w:val="001C3A1D"/>
    <w:rsid w:val="001C51B1"/>
    <w:rsid w:val="001D439C"/>
    <w:rsid w:val="001E1CD4"/>
    <w:rsid w:val="001F00C4"/>
    <w:rsid w:val="001F3B2A"/>
    <w:rsid w:val="002123B0"/>
    <w:rsid w:val="00213D12"/>
    <w:rsid w:val="00224B31"/>
    <w:rsid w:val="0022727D"/>
    <w:rsid w:val="00250C4F"/>
    <w:rsid w:val="002516AC"/>
    <w:rsid w:val="002548DA"/>
    <w:rsid w:val="002654C1"/>
    <w:rsid w:val="002668F6"/>
    <w:rsid w:val="00270CCD"/>
    <w:rsid w:val="00271028"/>
    <w:rsid w:val="00281E4E"/>
    <w:rsid w:val="00292933"/>
    <w:rsid w:val="002B6B67"/>
    <w:rsid w:val="002D1465"/>
    <w:rsid w:val="002E20E3"/>
    <w:rsid w:val="002E5468"/>
    <w:rsid w:val="003031B8"/>
    <w:rsid w:val="0030670D"/>
    <w:rsid w:val="003106E2"/>
    <w:rsid w:val="0031201C"/>
    <w:rsid w:val="00315714"/>
    <w:rsid w:val="003215EF"/>
    <w:rsid w:val="0033153C"/>
    <w:rsid w:val="00341A36"/>
    <w:rsid w:val="00344F09"/>
    <w:rsid w:val="0034568A"/>
    <w:rsid w:val="003477D5"/>
    <w:rsid w:val="003527E3"/>
    <w:rsid w:val="00391078"/>
    <w:rsid w:val="00394A78"/>
    <w:rsid w:val="003979A8"/>
    <w:rsid w:val="003B293F"/>
    <w:rsid w:val="003C23B7"/>
    <w:rsid w:val="003D5897"/>
    <w:rsid w:val="003D720A"/>
    <w:rsid w:val="003E3208"/>
    <w:rsid w:val="003E3CB5"/>
    <w:rsid w:val="003F63DA"/>
    <w:rsid w:val="00414461"/>
    <w:rsid w:val="00472EFE"/>
    <w:rsid w:val="004741A2"/>
    <w:rsid w:val="004808F1"/>
    <w:rsid w:val="00481B15"/>
    <w:rsid w:val="00493759"/>
    <w:rsid w:val="00493DD4"/>
    <w:rsid w:val="00495FBC"/>
    <w:rsid w:val="004A384D"/>
    <w:rsid w:val="004B4DEC"/>
    <w:rsid w:val="004B5C0C"/>
    <w:rsid w:val="004D200F"/>
    <w:rsid w:val="004D2937"/>
    <w:rsid w:val="004E0D07"/>
    <w:rsid w:val="004E1281"/>
    <w:rsid w:val="005065F3"/>
    <w:rsid w:val="00522E48"/>
    <w:rsid w:val="00523777"/>
    <w:rsid w:val="0052603B"/>
    <w:rsid w:val="00533A3F"/>
    <w:rsid w:val="0054766F"/>
    <w:rsid w:val="00552FF0"/>
    <w:rsid w:val="00563767"/>
    <w:rsid w:val="00563BE1"/>
    <w:rsid w:val="00566330"/>
    <w:rsid w:val="00571D5D"/>
    <w:rsid w:val="005866E1"/>
    <w:rsid w:val="005A2B58"/>
    <w:rsid w:val="005A3EB1"/>
    <w:rsid w:val="005A40AE"/>
    <w:rsid w:val="005B104A"/>
    <w:rsid w:val="005B4176"/>
    <w:rsid w:val="005B4E2D"/>
    <w:rsid w:val="005B6783"/>
    <w:rsid w:val="005D6F33"/>
    <w:rsid w:val="005D764A"/>
    <w:rsid w:val="00602DCA"/>
    <w:rsid w:val="00606C81"/>
    <w:rsid w:val="006119F5"/>
    <w:rsid w:val="0062209B"/>
    <w:rsid w:val="0063057B"/>
    <w:rsid w:val="0064572E"/>
    <w:rsid w:val="00675C36"/>
    <w:rsid w:val="006904A5"/>
    <w:rsid w:val="006A031D"/>
    <w:rsid w:val="006A682C"/>
    <w:rsid w:val="006C3AAA"/>
    <w:rsid w:val="006C5CE5"/>
    <w:rsid w:val="006E3D14"/>
    <w:rsid w:val="007069E7"/>
    <w:rsid w:val="00711E20"/>
    <w:rsid w:val="00724B30"/>
    <w:rsid w:val="0074591C"/>
    <w:rsid w:val="00755706"/>
    <w:rsid w:val="007620C8"/>
    <w:rsid w:val="0078196F"/>
    <w:rsid w:val="007A2A06"/>
    <w:rsid w:val="007A6B20"/>
    <w:rsid w:val="007A6D38"/>
    <w:rsid w:val="007D7DF2"/>
    <w:rsid w:val="007E2BF5"/>
    <w:rsid w:val="007E4BBE"/>
    <w:rsid w:val="007E706F"/>
    <w:rsid w:val="007F4120"/>
    <w:rsid w:val="008035A9"/>
    <w:rsid w:val="0080779A"/>
    <w:rsid w:val="008101F4"/>
    <w:rsid w:val="00813F19"/>
    <w:rsid w:val="00846270"/>
    <w:rsid w:val="0084745E"/>
    <w:rsid w:val="00850084"/>
    <w:rsid w:val="0088058D"/>
    <w:rsid w:val="008876A3"/>
    <w:rsid w:val="00895F21"/>
    <w:rsid w:val="00897C2D"/>
    <w:rsid w:val="008A7685"/>
    <w:rsid w:val="008C124E"/>
    <w:rsid w:val="008C57EA"/>
    <w:rsid w:val="008F07D6"/>
    <w:rsid w:val="00907FBF"/>
    <w:rsid w:val="00915CC3"/>
    <w:rsid w:val="00926DC4"/>
    <w:rsid w:val="00927B05"/>
    <w:rsid w:val="00927CC1"/>
    <w:rsid w:val="009350DD"/>
    <w:rsid w:val="009401CB"/>
    <w:rsid w:val="00953193"/>
    <w:rsid w:val="00974810"/>
    <w:rsid w:val="009945A3"/>
    <w:rsid w:val="009A26BF"/>
    <w:rsid w:val="009B02D6"/>
    <w:rsid w:val="009D017C"/>
    <w:rsid w:val="009F59E1"/>
    <w:rsid w:val="00A074C8"/>
    <w:rsid w:val="00A129B3"/>
    <w:rsid w:val="00A13E7F"/>
    <w:rsid w:val="00A17F0A"/>
    <w:rsid w:val="00A23660"/>
    <w:rsid w:val="00A44250"/>
    <w:rsid w:val="00A61D46"/>
    <w:rsid w:val="00A8110D"/>
    <w:rsid w:val="00A84ADC"/>
    <w:rsid w:val="00AA2D62"/>
    <w:rsid w:val="00AA4CB1"/>
    <w:rsid w:val="00AC253C"/>
    <w:rsid w:val="00AC583F"/>
    <w:rsid w:val="00AD0720"/>
    <w:rsid w:val="00AD3962"/>
    <w:rsid w:val="00AD59AE"/>
    <w:rsid w:val="00AD7196"/>
    <w:rsid w:val="00AF0C56"/>
    <w:rsid w:val="00B045A6"/>
    <w:rsid w:val="00B27C5A"/>
    <w:rsid w:val="00B33994"/>
    <w:rsid w:val="00B41BFF"/>
    <w:rsid w:val="00B44244"/>
    <w:rsid w:val="00B5386B"/>
    <w:rsid w:val="00B538D5"/>
    <w:rsid w:val="00B75E9B"/>
    <w:rsid w:val="00B91709"/>
    <w:rsid w:val="00B96E22"/>
    <w:rsid w:val="00BA145F"/>
    <w:rsid w:val="00BA6946"/>
    <w:rsid w:val="00BA7AF1"/>
    <w:rsid w:val="00BD294A"/>
    <w:rsid w:val="00BD5A0E"/>
    <w:rsid w:val="00BD60B3"/>
    <w:rsid w:val="00BE2A24"/>
    <w:rsid w:val="00BF1BEB"/>
    <w:rsid w:val="00BF3122"/>
    <w:rsid w:val="00C0362A"/>
    <w:rsid w:val="00C26BAB"/>
    <w:rsid w:val="00C40335"/>
    <w:rsid w:val="00C73BB3"/>
    <w:rsid w:val="00C760B8"/>
    <w:rsid w:val="00C8732D"/>
    <w:rsid w:val="00CA294F"/>
    <w:rsid w:val="00CA5A59"/>
    <w:rsid w:val="00CA6FBB"/>
    <w:rsid w:val="00CD596C"/>
    <w:rsid w:val="00CD747C"/>
    <w:rsid w:val="00CD7D29"/>
    <w:rsid w:val="00CF5058"/>
    <w:rsid w:val="00CF659C"/>
    <w:rsid w:val="00D01192"/>
    <w:rsid w:val="00D02C4C"/>
    <w:rsid w:val="00D05D6D"/>
    <w:rsid w:val="00D168E5"/>
    <w:rsid w:val="00D26707"/>
    <w:rsid w:val="00D43F90"/>
    <w:rsid w:val="00D5464C"/>
    <w:rsid w:val="00D5643D"/>
    <w:rsid w:val="00D7208B"/>
    <w:rsid w:val="00D72DBA"/>
    <w:rsid w:val="00D769C6"/>
    <w:rsid w:val="00D93434"/>
    <w:rsid w:val="00DB53DD"/>
    <w:rsid w:val="00DB753D"/>
    <w:rsid w:val="00DF061F"/>
    <w:rsid w:val="00E030BE"/>
    <w:rsid w:val="00E50376"/>
    <w:rsid w:val="00E57198"/>
    <w:rsid w:val="00E718D0"/>
    <w:rsid w:val="00E76040"/>
    <w:rsid w:val="00EA15C3"/>
    <w:rsid w:val="00EA1BEC"/>
    <w:rsid w:val="00EB2912"/>
    <w:rsid w:val="00EE332F"/>
    <w:rsid w:val="00EE7BBD"/>
    <w:rsid w:val="00EF470F"/>
    <w:rsid w:val="00EF62C0"/>
    <w:rsid w:val="00EF7911"/>
    <w:rsid w:val="00F06116"/>
    <w:rsid w:val="00F41CF0"/>
    <w:rsid w:val="00F53075"/>
    <w:rsid w:val="00F724B1"/>
    <w:rsid w:val="00F72FCC"/>
    <w:rsid w:val="00F762B1"/>
    <w:rsid w:val="00F81BD0"/>
    <w:rsid w:val="00F96F9F"/>
    <w:rsid w:val="00FA021C"/>
    <w:rsid w:val="00FB4B5F"/>
    <w:rsid w:val="00FB6AA0"/>
    <w:rsid w:val="00FF03F9"/>
    <w:rsid w:val="00FF2E59"/>
    <w:rsid w:val="00FF4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0E3F"/>
  <w15:docId w15:val="{D9B94D7F-9C8E-46B9-AAE3-A80E8ADE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E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7069E7"/>
    <w:pPr>
      <w:keepNext/>
      <w:jc w:val="center"/>
      <w:outlineLvl w:val="0"/>
    </w:pPr>
    <w:rPr>
      <w:rFonts w:ascii=".VnTimeH" w:hAnsi=".VnTimeH" w:cs="Arial"/>
      <w:b/>
      <w:kern w:val="32"/>
      <w:sz w:val="30"/>
      <w:szCs w:val="26"/>
    </w:rPr>
  </w:style>
  <w:style w:type="paragraph" w:styleId="Heading2">
    <w:name w:val="heading 2"/>
    <w:basedOn w:val="Normal"/>
    <w:next w:val="Normal"/>
    <w:link w:val="Heading2Char"/>
    <w:qFormat/>
    <w:rsid w:val="007069E7"/>
    <w:pPr>
      <w:keepNext/>
      <w:jc w:val="center"/>
      <w:outlineLvl w:val="1"/>
    </w:pPr>
    <w:rPr>
      <w:rFonts w:ascii=".VnArialH" w:hAnsi=".VnArialH" w:cs="Arial"/>
      <w:b/>
      <w:kern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69E7"/>
    <w:rPr>
      <w:rFonts w:ascii=".VnTimeH" w:eastAsia="Times New Roman" w:hAnsi=".VnTimeH" w:cs="Arial"/>
      <w:b/>
      <w:kern w:val="32"/>
      <w:sz w:val="30"/>
      <w:szCs w:val="26"/>
    </w:rPr>
  </w:style>
  <w:style w:type="character" w:customStyle="1" w:styleId="Heading2Char">
    <w:name w:val="Heading 2 Char"/>
    <w:basedOn w:val="DefaultParagraphFont"/>
    <w:link w:val="Heading2"/>
    <w:rsid w:val="007069E7"/>
    <w:rPr>
      <w:rFonts w:ascii=".VnArialH" w:eastAsia="Times New Roman" w:hAnsi=".VnArialH" w:cs="Arial"/>
      <w:b/>
      <w:kern w:val="32"/>
      <w:sz w:val="28"/>
      <w:szCs w:val="26"/>
    </w:rPr>
  </w:style>
  <w:style w:type="character" w:customStyle="1" w:styleId="HeaderChar">
    <w:name w:val="Header Char"/>
    <w:basedOn w:val="DefaultParagraphFont"/>
    <w:link w:val="Header"/>
    <w:uiPriority w:val="99"/>
    <w:rsid w:val="007069E7"/>
    <w:rPr>
      <w:rFonts w:ascii=".VnTime" w:eastAsia="Times New Roman" w:hAnsi=".VnTime" w:cs="Times New Roman"/>
      <w:sz w:val="28"/>
      <w:szCs w:val="28"/>
    </w:rPr>
  </w:style>
  <w:style w:type="paragraph" w:styleId="Header">
    <w:name w:val="header"/>
    <w:basedOn w:val="Normal"/>
    <w:link w:val="HeaderChar"/>
    <w:uiPriority w:val="99"/>
    <w:rsid w:val="007069E7"/>
    <w:pPr>
      <w:tabs>
        <w:tab w:val="center" w:pos="4320"/>
        <w:tab w:val="right" w:pos="8640"/>
      </w:tabs>
    </w:pPr>
  </w:style>
  <w:style w:type="character" w:customStyle="1" w:styleId="FooterChar">
    <w:name w:val="Footer Char"/>
    <w:basedOn w:val="DefaultParagraphFont"/>
    <w:link w:val="Footer"/>
    <w:rsid w:val="007069E7"/>
    <w:rPr>
      <w:rFonts w:ascii=".VnTime" w:eastAsia="Times New Roman" w:hAnsi=".VnTime" w:cs="Times New Roman"/>
      <w:sz w:val="28"/>
      <w:szCs w:val="28"/>
    </w:rPr>
  </w:style>
  <w:style w:type="paragraph" w:styleId="Footer">
    <w:name w:val="footer"/>
    <w:basedOn w:val="Normal"/>
    <w:link w:val="FooterChar"/>
    <w:rsid w:val="007069E7"/>
    <w:pPr>
      <w:tabs>
        <w:tab w:val="center" w:pos="4320"/>
        <w:tab w:val="right" w:pos="8640"/>
      </w:tabs>
    </w:pPr>
  </w:style>
  <w:style w:type="character" w:customStyle="1" w:styleId="BalloonTextChar">
    <w:name w:val="Balloon Text Char"/>
    <w:basedOn w:val="DefaultParagraphFont"/>
    <w:link w:val="BalloonText"/>
    <w:semiHidden/>
    <w:rsid w:val="007069E7"/>
    <w:rPr>
      <w:rFonts w:ascii="Tahoma" w:eastAsia="Times New Roman" w:hAnsi="Tahoma" w:cs="Tahoma"/>
      <w:sz w:val="16"/>
      <w:szCs w:val="16"/>
    </w:rPr>
  </w:style>
  <w:style w:type="paragraph" w:styleId="BalloonText">
    <w:name w:val="Balloon Text"/>
    <w:basedOn w:val="Normal"/>
    <w:link w:val="BalloonTextChar"/>
    <w:semiHidden/>
    <w:rsid w:val="007069E7"/>
    <w:rPr>
      <w:rFonts w:ascii="Tahoma" w:hAnsi="Tahoma" w:cs="Tahoma"/>
      <w:sz w:val="16"/>
      <w:szCs w:val="16"/>
    </w:rPr>
  </w:style>
  <w:style w:type="paragraph" w:styleId="NormalWeb">
    <w:name w:val="Normal (Web)"/>
    <w:basedOn w:val="Normal"/>
    <w:rsid w:val="007069E7"/>
    <w:pPr>
      <w:spacing w:before="100" w:beforeAutospacing="1" w:after="100" w:afterAutospacing="1"/>
    </w:pPr>
    <w:rPr>
      <w:rFonts w:ascii="Times New Roman" w:hAnsi="Times New Roman"/>
      <w:sz w:val="24"/>
      <w:szCs w:val="24"/>
    </w:rPr>
  </w:style>
  <w:style w:type="paragraph" w:customStyle="1" w:styleId="CharCharCharCharCharChar">
    <w:name w:val="Char Char Char Char Char Char"/>
    <w:basedOn w:val="Normal"/>
    <w:autoRedefine/>
    <w:rsid w:val="0054766F"/>
    <w:pPr>
      <w:pageBreakBefore/>
      <w:tabs>
        <w:tab w:val="left" w:pos="850"/>
        <w:tab w:val="left" w:pos="1191"/>
        <w:tab w:val="left" w:pos="1531"/>
      </w:tabs>
      <w:spacing w:after="120" w:line="384" w:lineRule="auto"/>
      <w:ind w:firstLine="720"/>
      <w:jc w:val="center"/>
    </w:pPr>
    <w:rPr>
      <w:rFonts w:ascii="Tahoma" w:hAnsi="Tahoma" w:cs="Tahoma"/>
      <w:color w:val="FFFFFF"/>
      <w:spacing w:val="20"/>
      <w:sz w:val="22"/>
      <w:szCs w:val="22"/>
      <w:lang w:val="en-GB" w:eastAsia="zh-CN"/>
    </w:rPr>
  </w:style>
  <w:style w:type="paragraph" w:styleId="ListParagraph">
    <w:name w:val="List Paragraph"/>
    <w:basedOn w:val="Normal"/>
    <w:uiPriority w:val="34"/>
    <w:qFormat/>
    <w:rsid w:val="007A6D38"/>
    <w:pPr>
      <w:ind w:left="720"/>
      <w:contextualSpacing/>
    </w:pPr>
  </w:style>
  <w:style w:type="paragraph" w:styleId="BodyText">
    <w:name w:val="Body Text"/>
    <w:basedOn w:val="Normal"/>
    <w:link w:val="BodyTextChar"/>
    <w:uiPriority w:val="1"/>
    <w:qFormat/>
    <w:rsid w:val="00A84ADC"/>
    <w:pPr>
      <w:widowControl w:val="0"/>
      <w:autoSpaceDE w:val="0"/>
      <w:autoSpaceDN w:val="0"/>
      <w:spacing w:before="60"/>
      <w:ind w:left="101"/>
      <w:jc w:val="both"/>
    </w:pPr>
    <w:rPr>
      <w:rFonts w:ascii="Times New Roman" w:hAnsi="Times New Roman"/>
      <w:sz w:val="26"/>
      <w:szCs w:val="26"/>
      <w:lang w:val="vi"/>
    </w:rPr>
  </w:style>
  <w:style w:type="character" w:customStyle="1" w:styleId="BodyTextChar">
    <w:name w:val="Body Text Char"/>
    <w:basedOn w:val="DefaultParagraphFont"/>
    <w:link w:val="BodyText"/>
    <w:uiPriority w:val="1"/>
    <w:rsid w:val="00A84ADC"/>
    <w:rPr>
      <w:rFonts w:ascii="Times New Roman" w:eastAsia="Times New Roman" w:hAnsi="Times New Roman" w:cs="Times New Roman"/>
      <w:sz w:val="26"/>
      <w:szCs w:val="26"/>
      <w:lang w:val="vi"/>
    </w:rPr>
  </w:style>
  <w:style w:type="table" w:styleId="TableGrid">
    <w:name w:val="Table Grid"/>
    <w:basedOn w:val="TableNormal"/>
    <w:rsid w:val="007A6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6">
      <w:bodyDiv w:val="1"/>
      <w:marLeft w:val="0"/>
      <w:marRight w:val="0"/>
      <w:marTop w:val="0"/>
      <w:marBottom w:val="0"/>
      <w:divBdr>
        <w:top w:val="none" w:sz="0" w:space="0" w:color="auto"/>
        <w:left w:val="none" w:sz="0" w:space="0" w:color="auto"/>
        <w:bottom w:val="none" w:sz="0" w:space="0" w:color="auto"/>
        <w:right w:val="none" w:sz="0" w:space="0" w:color="auto"/>
      </w:divBdr>
    </w:div>
    <w:div w:id="26417542">
      <w:bodyDiv w:val="1"/>
      <w:marLeft w:val="0"/>
      <w:marRight w:val="0"/>
      <w:marTop w:val="0"/>
      <w:marBottom w:val="0"/>
      <w:divBdr>
        <w:top w:val="none" w:sz="0" w:space="0" w:color="auto"/>
        <w:left w:val="none" w:sz="0" w:space="0" w:color="auto"/>
        <w:bottom w:val="none" w:sz="0" w:space="0" w:color="auto"/>
        <w:right w:val="none" w:sz="0" w:space="0" w:color="auto"/>
      </w:divBdr>
    </w:div>
    <w:div w:id="29957025">
      <w:bodyDiv w:val="1"/>
      <w:marLeft w:val="0"/>
      <w:marRight w:val="0"/>
      <w:marTop w:val="0"/>
      <w:marBottom w:val="0"/>
      <w:divBdr>
        <w:top w:val="none" w:sz="0" w:space="0" w:color="auto"/>
        <w:left w:val="none" w:sz="0" w:space="0" w:color="auto"/>
        <w:bottom w:val="none" w:sz="0" w:space="0" w:color="auto"/>
        <w:right w:val="none" w:sz="0" w:space="0" w:color="auto"/>
      </w:divBdr>
    </w:div>
    <w:div w:id="366219243">
      <w:bodyDiv w:val="1"/>
      <w:marLeft w:val="0"/>
      <w:marRight w:val="0"/>
      <w:marTop w:val="0"/>
      <w:marBottom w:val="0"/>
      <w:divBdr>
        <w:top w:val="none" w:sz="0" w:space="0" w:color="auto"/>
        <w:left w:val="none" w:sz="0" w:space="0" w:color="auto"/>
        <w:bottom w:val="none" w:sz="0" w:space="0" w:color="auto"/>
        <w:right w:val="none" w:sz="0" w:space="0" w:color="auto"/>
      </w:divBdr>
    </w:div>
    <w:div w:id="572083291">
      <w:bodyDiv w:val="1"/>
      <w:marLeft w:val="0"/>
      <w:marRight w:val="0"/>
      <w:marTop w:val="0"/>
      <w:marBottom w:val="0"/>
      <w:divBdr>
        <w:top w:val="none" w:sz="0" w:space="0" w:color="auto"/>
        <w:left w:val="none" w:sz="0" w:space="0" w:color="auto"/>
        <w:bottom w:val="none" w:sz="0" w:space="0" w:color="auto"/>
        <w:right w:val="none" w:sz="0" w:space="0" w:color="auto"/>
      </w:divBdr>
    </w:div>
    <w:div w:id="633682766">
      <w:bodyDiv w:val="1"/>
      <w:marLeft w:val="0"/>
      <w:marRight w:val="0"/>
      <w:marTop w:val="0"/>
      <w:marBottom w:val="0"/>
      <w:divBdr>
        <w:top w:val="none" w:sz="0" w:space="0" w:color="auto"/>
        <w:left w:val="none" w:sz="0" w:space="0" w:color="auto"/>
        <w:bottom w:val="none" w:sz="0" w:space="0" w:color="auto"/>
        <w:right w:val="none" w:sz="0" w:space="0" w:color="auto"/>
      </w:divBdr>
    </w:div>
    <w:div w:id="767506555">
      <w:bodyDiv w:val="1"/>
      <w:marLeft w:val="0"/>
      <w:marRight w:val="0"/>
      <w:marTop w:val="0"/>
      <w:marBottom w:val="0"/>
      <w:divBdr>
        <w:top w:val="none" w:sz="0" w:space="0" w:color="auto"/>
        <w:left w:val="none" w:sz="0" w:space="0" w:color="auto"/>
        <w:bottom w:val="none" w:sz="0" w:space="0" w:color="auto"/>
        <w:right w:val="none" w:sz="0" w:space="0" w:color="auto"/>
      </w:divBdr>
    </w:div>
    <w:div w:id="817455462">
      <w:bodyDiv w:val="1"/>
      <w:marLeft w:val="0"/>
      <w:marRight w:val="0"/>
      <w:marTop w:val="0"/>
      <w:marBottom w:val="0"/>
      <w:divBdr>
        <w:top w:val="none" w:sz="0" w:space="0" w:color="auto"/>
        <w:left w:val="none" w:sz="0" w:space="0" w:color="auto"/>
        <w:bottom w:val="none" w:sz="0" w:space="0" w:color="auto"/>
        <w:right w:val="none" w:sz="0" w:space="0" w:color="auto"/>
      </w:divBdr>
    </w:div>
    <w:div w:id="954557815">
      <w:bodyDiv w:val="1"/>
      <w:marLeft w:val="0"/>
      <w:marRight w:val="0"/>
      <w:marTop w:val="0"/>
      <w:marBottom w:val="0"/>
      <w:divBdr>
        <w:top w:val="none" w:sz="0" w:space="0" w:color="auto"/>
        <w:left w:val="none" w:sz="0" w:space="0" w:color="auto"/>
        <w:bottom w:val="none" w:sz="0" w:space="0" w:color="auto"/>
        <w:right w:val="none" w:sz="0" w:space="0" w:color="auto"/>
      </w:divBdr>
    </w:div>
    <w:div w:id="1162085017">
      <w:bodyDiv w:val="1"/>
      <w:marLeft w:val="0"/>
      <w:marRight w:val="0"/>
      <w:marTop w:val="0"/>
      <w:marBottom w:val="0"/>
      <w:divBdr>
        <w:top w:val="none" w:sz="0" w:space="0" w:color="auto"/>
        <w:left w:val="none" w:sz="0" w:space="0" w:color="auto"/>
        <w:bottom w:val="none" w:sz="0" w:space="0" w:color="auto"/>
        <w:right w:val="none" w:sz="0" w:space="0" w:color="auto"/>
      </w:divBdr>
    </w:div>
    <w:div w:id="1292711536">
      <w:bodyDiv w:val="1"/>
      <w:marLeft w:val="0"/>
      <w:marRight w:val="0"/>
      <w:marTop w:val="0"/>
      <w:marBottom w:val="0"/>
      <w:divBdr>
        <w:top w:val="none" w:sz="0" w:space="0" w:color="auto"/>
        <w:left w:val="none" w:sz="0" w:space="0" w:color="auto"/>
        <w:bottom w:val="none" w:sz="0" w:space="0" w:color="auto"/>
        <w:right w:val="none" w:sz="0" w:space="0" w:color="auto"/>
      </w:divBdr>
    </w:div>
    <w:div w:id="1343556153">
      <w:bodyDiv w:val="1"/>
      <w:marLeft w:val="0"/>
      <w:marRight w:val="0"/>
      <w:marTop w:val="0"/>
      <w:marBottom w:val="0"/>
      <w:divBdr>
        <w:top w:val="none" w:sz="0" w:space="0" w:color="auto"/>
        <w:left w:val="none" w:sz="0" w:space="0" w:color="auto"/>
        <w:bottom w:val="none" w:sz="0" w:space="0" w:color="auto"/>
        <w:right w:val="none" w:sz="0" w:space="0" w:color="auto"/>
      </w:divBdr>
    </w:div>
    <w:div w:id="1358237853">
      <w:bodyDiv w:val="1"/>
      <w:marLeft w:val="0"/>
      <w:marRight w:val="0"/>
      <w:marTop w:val="0"/>
      <w:marBottom w:val="0"/>
      <w:divBdr>
        <w:top w:val="none" w:sz="0" w:space="0" w:color="auto"/>
        <w:left w:val="none" w:sz="0" w:space="0" w:color="auto"/>
        <w:bottom w:val="none" w:sz="0" w:space="0" w:color="auto"/>
        <w:right w:val="none" w:sz="0" w:space="0" w:color="auto"/>
      </w:divBdr>
    </w:div>
    <w:div w:id="1362170585">
      <w:bodyDiv w:val="1"/>
      <w:marLeft w:val="0"/>
      <w:marRight w:val="0"/>
      <w:marTop w:val="0"/>
      <w:marBottom w:val="0"/>
      <w:divBdr>
        <w:top w:val="none" w:sz="0" w:space="0" w:color="auto"/>
        <w:left w:val="none" w:sz="0" w:space="0" w:color="auto"/>
        <w:bottom w:val="none" w:sz="0" w:space="0" w:color="auto"/>
        <w:right w:val="none" w:sz="0" w:space="0" w:color="auto"/>
      </w:divBdr>
    </w:div>
    <w:div w:id="14025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04AE7-B404-4352-B3EF-96666B7C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16</Pages>
  <Words>5395</Words>
  <Characters>30756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HONGHA</dc:creator>
  <cp:lastModifiedBy>Admin</cp:lastModifiedBy>
  <cp:revision>199</cp:revision>
  <cp:lastPrinted>2020-07-08T09:21:00Z</cp:lastPrinted>
  <dcterms:created xsi:type="dcterms:W3CDTF">2020-06-24T07:54:00Z</dcterms:created>
  <dcterms:modified xsi:type="dcterms:W3CDTF">2024-10-11T00:17:00Z</dcterms:modified>
</cp:coreProperties>
</file>